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5E" w:rsidRPr="00C7355E" w:rsidRDefault="00C7355E" w:rsidP="00C7355E">
      <w:pPr>
        <w:pStyle w:val="a3"/>
        <w:jc w:val="center"/>
        <w:rPr>
          <w:rFonts w:ascii="Times New Roman" w:hAnsi="Times New Roman" w:cs="Times New Roman"/>
          <w:sz w:val="28"/>
          <w:szCs w:val="28"/>
          <w:lang w:val="uk-UA"/>
        </w:rPr>
      </w:pPr>
      <w:r w:rsidRPr="00C7355E">
        <w:rPr>
          <w:rFonts w:ascii="Times New Roman" w:hAnsi="Times New Roman" w:cs="Times New Roman"/>
          <w:noProof/>
          <w:sz w:val="28"/>
          <w:szCs w:val="28"/>
        </w:rPr>
        <w:drawing>
          <wp:inline distT="0" distB="0" distL="0" distR="0">
            <wp:extent cx="457200" cy="600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C7355E" w:rsidRPr="00C7355E" w:rsidRDefault="00C7355E" w:rsidP="00C7355E">
      <w:pPr>
        <w:pStyle w:val="a3"/>
        <w:jc w:val="center"/>
        <w:rPr>
          <w:rFonts w:ascii="Times New Roman" w:hAnsi="Times New Roman" w:cs="Times New Roman"/>
          <w:sz w:val="28"/>
          <w:szCs w:val="28"/>
          <w:lang w:val="uk-UA"/>
        </w:rPr>
      </w:pPr>
      <w:r w:rsidRPr="00C7355E">
        <w:rPr>
          <w:rFonts w:ascii="Times New Roman" w:hAnsi="Times New Roman" w:cs="Times New Roman"/>
          <w:sz w:val="28"/>
          <w:szCs w:val="28"/>
        </w:rPr>
        <w:t>КОСТЯНТИНІВСЬКА РАЙОННА ДЕРЖАВНА АДМІНІСТРАЦІЯ</w:t>
      </w:r>
    </w:p>
    <w:p w:rsidR="00C7355E" w:rsidRPr="00C7355E" w:rsidRDefault="00C7355E" w:rsidP="00C7355E">
      <w:pPr>
        <w:pStyle w:val="a3"/>
        <w:jc w:val="center"/>
        <w:rPr>
          <w:rFonts w:ascii="Times New Roman" w:hAnsi="Times New Roman" w:cs="Times New Roman"/>
          <w:sz w:val="28"/>
          <w:szCs w:val="28"/>
        </w:rPr>
      </w:pPr>
      <w:r w:rsidRPr="00C7355E">
        <w:rPr>
          <w:rFonts w:ascii="Times New Roman" w:hAnsi="Times New Roman" w:cs="Times New Roman"/>
          <w:sz w:val="28"/>
          <w:szCs w:val="28"/>
        </w:rPr>
        <w:t>ВІДДІЛ ОСВІТИ</w:t>
      </w:r>
    </w:p>
    <w:p w:rsidR="00C7355E" w:rsidRPr="00C7355E" w:rsidRDefault="00C7355E" w:rsidP="00C7355E">
      <w:pPr>
        <w:pStyle w:val="a3"/>
        <w:jc w:val="center"/>
        <w:rPr>
          <w:rFonts w:ascii="Times New Roman" w:hAnsi="Times New Roman" w:cs="Times New Roman"/>
          <w:sz w:val="28"/>
          <w:szCs w:val="28"/>
        </w:rPr>
      </w:pPr>
      <w:r w:rsidRPr="00C7355E">
        <w:rPr>
          <w:rFonts w:ascii="Times New Roman" w:hAnsi="Times New Roman" w:cs="Times New Roman"/>
          <w:sz w:val="28"/>
          <w:szCs w:val="28"/>
        </w:rPr>
        <w:t>НАКАЗ</w:t>
      </w:r>
    </w:p>
    <w:p w:rsidR="00C7355E" w:rsidRPr="00C7355E" w:rsidRDefault="00C7355E" w:rsidP="00C7355E">
      <w:pPr>
        <w:pStyle w:val="a3"/>
        <w:rPr>
          <w:rFonts w:ascii="Times New Roman" w:hAnsi="Times New Roman" w:cs="Times New Roman"/>
          <w:sz w:val="28"/>
          <w:szCs w:val="28"/>
        </w:rPr>
      </w:pPr>
    </w:p>
    <w:p w:rsidR="00C7355E" w:rsidRPr="00C7355E" w:rsidRDefault="00C7355E" w:rsidP="00C7355E">
      <w:pPr>
        <w:pStyle w:val="a3"/>
        <w:rPr>
          <w:rFonts w:ascii="Times New Roman" w:hAnsi="Times New Roman" w:cs="Times New Roman"/>
          <w:sz w:val="28"/>
          <w:szCs w:val="28"/>
        </w:rPr>
      </w:pPr>
      <w:proofErr w:type="spellStart"/>
      <w:r w:rsidRPr="00C7355E">
        <w:rPr>
          <w:rFonts w:ascii="Times New Roman" w:hAnsi="Times New Roman" w:cs="Times New Roman"/>
          <w:sz w:val="28"/>
          <w:szCs w:val="28"/>
        </w:rPr>
        <w:t>від</w:t>
      </w:r>
      <w:proofErr w:type="spellEnd"/>
      <w:r w:rsidRPr="00C7355E">
        <w:rPr>
          <w:rFonts w:ascii="Times New Roman" w:hAnsi="Times New Roman" w:cs="Times New Roman"/>
          <w:sz w:val="28"/>
          <w:szCs w:val="28"/>
        </w:rPr>
        <w:t xml:space="preserve"> 03.04.2015   </w:t>
      </w:r>
      <w:r w:rsidRPr="00C7355E">
        <w:rPr>
          <w:rFonts w:ascii="Times New Roman" w:hAnsi="Times New Roman" w:cs="Times New Roman"/>
          <w:sz w:val="28"/>
          <w:szCs w:val="28"/>
        </w:rPr>
        <w:tab/>
        <w:t xml:space="preserve">                              м. </w:t>
      </w:r>
      <w:proofErr w:type="spellStart"/>
      <w:r w:rsidRPr="00C7355E">
        <w:rPr>
          <w:rFonts w:ascii="Times New Roman" w:hAnsi="Times New Roman" w:cs="Times New Roman"/>
          <w:sz w:val="28"/>
          <w:szCs w:val="28"/>
        </w:rPr>
        <w:t>Костянтинівка</w:t>
      </w:r>
      <w:proofErr w:type="spellEnd"/>
      <w:r w:rsidRPr="00C7355E">
        <w:rPr>
          <w:rFonts w:ascii="Times New Roman" w:hAnsi="Times New Roman" w:cs="Times New Roman"/>
          <w:sz w:val="28"/>
          <w:szCs w:val="28"/>
        </w:rPr>
        <w:tab/>
      </w:r>
      <w:r w:rsidRPr="00C7355E">
        <w:rPr>
          <w:rFonts w:ascii="Times New Roman" w:hAnsi="Times New Roman" w:cs="Times New Roman"/>
          <w:sz w:val="28"/>
          <w:szCs w:val="28"/>
        </w:rPr>
        <w:tab/>
        <w:t xml:space="preserve">                </w:t>
      </w:r>
      <w:r w:rsidRPr="00C7355E">
        <w:rPr>
          <w:rFonts w:ascii="Times New Roman" w:hAnsi="Times New Roman" w:cs="Times New Roman"/>
          <w:sz w:val="28"/>
          <w:szCs w:val="28"/>
        </w:rPr>
        <w:tab/>
        <w:t>№ 155</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Про організацію робіт щодо</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підготовки закладів освіти</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Костянтинівського району</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до весняно-літнього періоду</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2015 року</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 </w:t>
      </w:r>
    </w:p>
    <w:p w:rsidR="00C7355E" w:rsidRPr="00C7355E" w:rsidRDefault="00C7355E" w:rsidP="00C7355E">
      <w:pPr>
        <w:pStyle w:val="a3"/>
        <w:ind w:firstLine="708"/>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На виконання розпорядження Костянтинівської районної державної адміністрації  від 19.03.2015  № 64  «Про  організацію робіт щодо підготовки населених пунктів району до весняно-літнього періоду 2015 року» та з метою  комплексної підготовки до весняно-літнього періоду 2015 року,  святкування Великодня та забезпечення  належного санітарного порядку на територіях населених пунктів після зимового періоду, керуючись статтею 20 Закону України « Про місцеві державні адміністрації», статтями 9, 20 Закону України «Про благоустрій населених пунктів», Указом Президента України від 06 серпня 1998 року № 855/ 98  «Про День </w:t>
      </w:r>
      <w:proofErr w:type="spellStart"/>
      <w:r w:rsidRPr="00C7355E">
        <w:rPr>
          <w:rFonts w:ascii="Times New Roman" w:hAnsi="Times New Roman" w:cs="Times New Roman"/>
          <w:sz w:val="28"/>
          <w:szCs w:val="28"/>
          <w:lang w:val="uk-UA"/>
        </w:rPr>
        <w:t>довкілля”</w:t>
      </w:r>
      <w:proofErr w:type="spellEnd"/>
      <w:r w:rsidRPr="00C7355E">
        <w:rPr>
          <w:rFonts w:ascii="Times New Roman" w:hAnsi="Times New Roman" w:cs="Times New Roman"/>
          <w:sz w:val="28"/>
          <w:szCs w:val="28"/>
          <w:lang w:val="uk-UA"/>
        </w:rPr>
        <w:t>:</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НАКАЗУЮ:</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1. Директорам шкіл та завідуючим ДНЗ: </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1.1.Враховуючи температуру зовнішнього повітря в період з 19 березня по 02 квітня 2015 р., яка складала -3, -2 С  та  негодою що виникла з 28 по 30 березня 2015 р.(буря,  дощ зі снігом), організувати проведення  двомісячника з озеленіння та благоустрою закріплених за закладами освіти територій та прилеглих ділянок з 03 квітня по 18 травня  та „День </w:t>
      </w:r>
      <w:proofErr w:type="spellStart"/>
      <w:r w:rsidRPr="00C7355E">
        <w:rPr>
          <w:rFonts w:ascii="Times New Roman" w:hAnsi="Times New Roman" w:cs="Times New Roman"/>
          <w:sz w:val="28"/>
          <w:szCs w:val="28"/>
          <w:lang w:val="uk-UA"/>
        </w:rPr>
        <w:t>довкілля”</w:t>
      </w:r>
      <w:proofErr w:type="spellEnd"/>
      <w:r w:rsidRPr="00C7355E">
        <w:rPr>
          <w:rFonts w:ascii="Times New Roman" w:hAnsi="Times New Roman" w:cs="Times New Roman"/>
          <w:sz w:val="28"/>
          <w:szCs w:val="28"/>
          <w:lang w:val="uk-UA"/>
        </w:rPr>
        <w:t xml:space="preserve"> –25 квітня поточного року.</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1.2 Визначити обсяги необхідних робіт щодо озеленення та благоустрою територій навчальних закладів освіти та узгодити їх з сільськими радами.</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1.3 Провести обстеження технічного стану систем зовнішнього освітлення, огорож, спортивних споруд, гральних майданчиків, сходів центральних та додаткових входів до будівель, пішохідних шляхів та прилеглих тротуарів. </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1.4 У першочерговому порядку забезпечити:</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 ремонт або заміну опор та приладів зовнішнього освітлення, ламп, встановлення, там де потрібно, додаткових освітлювальних приладів, спортивних та інших споруд, розташованих на територіях навчальних закладів, ремонту асфальтового покриття майданчиків, пішохідних шляхів та огорож, зовнішніх санітарних вузлів.      </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1.5 Провести в навчальних закладах акцію „Посади дерево та збережи </w:t>
      </w:r>
      <w:proofErr w:type="spellStart"/>
      <w:r w:rsidRPr="00C7355E">
        <w:rPr>
          <w:rFonts w:ascii="Times New Roman" w:hAnsi="Times New Roman" w:cs="Times New Roman"/>
          <w:sz w:val="28"/>
          <w:szCs w:val="28"/>
          <w:lang w:val="uk-UA"/>
        </w:rPr>
        <w:t>його”</w:t>
      </w:r>
      <w:proofErr w:type="spellEnd"/>
      <w:r w:rsidRPr="00C7355E">
        <w:rPr>
          <w:rFonts w:ascii="Times New Roman" w:hAnsi="Times New Roman" w:cs="Times New Roman"/>
          <w:sz w:val="28"/>
          <w:szCs w:val="28"/>
          <w:lang w:val="uk-UA"/>
        </w:rPr>
        <w:t xml:space="preserve">, залучити до участі у зазначеному заході учнівську молодь, особливу увагу </w:t>
      </w:r>
      <w:r w:rsidRPr="00C7355E">
        <w:rPr>
          <w:rFonts w:ascii="Times New Roman" w:hAnsi="Times New Roman" w:cs="Times New Roman"/>
          <w:sz w:val="28"/>
          <w:szCs w:val="28"/>
          <w:lang w:val="uk-UA"/>
        </w:rPr>
        <w:lastRenderedPageBreak/>
        <w:t>приділити приведенню до належного стану пам’ятників воїнам Великої Вітчизняної Війни.</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 2. Розробити та затвердити плани із благоустрою закладів освіти та до    07квітня 2015 року надати їх  в господарчу групу (форма додається).</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3. Направити інформацію до відділу освіти про їх виконання  (до 15 травня 2015 року) за формою, що додається.</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Оперативну інформацію (звіт) про хід проведення робіт направляти щотижнево по понеділкам, починаючи з 06.04.2015р. по 25.05.2015р.</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4. Господарчій групі інформувати райдержадміністрацію про виконання розпорядження до 30 травня 2015 року. Контроль за виконанням наказу покласти на інженера господарчої групи </w:t>
      </w:r>
      <w:proofErr w:type="spellStart"/>
      <w:r w:rsidRPr="00C7355E">
        <w:rPr>
          <w:rFonts w:ascii="Times New Roman" w:hAnsi="Times New Roman" w:cs="Times New Roman"/>
          <w:sz w:val="28"/>
          <w:szCs w:val="28"/>
          <w:lang w:val="uk-UA"/>
        </w:rPr>
        <w:t>Подтинкіну</w:t>
      </w:r>
      <w:proofErr w:type="spellEnd"/>
      <w:r w:rsidRPr="00C7355E">
        <w:rPr>
          <w:rFonts w:ascii="Times New Roman" w:hAnsi="Times New Roman" w:cs="Times New Roman"/>
          <w:sz w:val="28"/>
          <w:szCs w:val="28"/>
          <w:lang w:val="uk-UA"/>
        </w:rPr>
        <w:t xml:space="preserve"> Т.М.</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Начальник відділу освіти </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райдержадміністрації                                                                         Н.М.</w:t>
      </w:r>
      <w:proofErr w:type="spellStart"/>
      <w:r w:rsidRPr="00C7355E">
        <w:rPr>
          <w:rFonts w:ascii="Times New Roman" w:hAnsi="Times New Roman" w:cs="Times New Roman"/>
          <w:sz w:val="28"/>
          <w:szCs w:val="28"/>
          <w:lang w:val="uk-UA"/>
        </w:rPr>
        <w:t>Виниченко</w:t>
      </w:r>
      <w:proofErr w:type="spellEnd"/>
      <w:r w:rsidRPr="00C7355E">
        <w:rPr>
          <w:rFonts w:ascii="Times New Roman" w:hAnsi="Times New Roman" w:cs="Times New Roman"/>
          <w:sz w:val="28"/>
          <w:szCs w:val="28"/>
          <w:lang w:val="uk-UA"/>
        </w:rPr>
        <w:t xml:space="preserve">                                             </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 </w:t>
      </w:r>
      <w:proofErr w:type="spellStart"/>
      <w:r w:rsidRPr="00C7355E">
        <w:rPr>
          <w:rFonts w:ascii="Times New Roman" w:hAnsi="Times New Roman" w:cs="Times New Roman"/>
          <w:sz w:val="20"/>
          <w:szCs w:val="20"/>
          <w:lang w:val="uk-UA"/>
        </w:rPr>
        <w:t>Подтинкіна</w:t>
      </w:r>
      <w:proofErr w:type="spellEnd"/>
      <w:r w:rsidRPr="00C7355E">
        <w:rPr>
          <w:rFonts w:ascii="Times New Roman" w:hAnsi="Times New Roman" w:cs="Times New Roman"/>
          <w:sz w:val="20"/>
          <w:szCs w:val="20"/>
          <w:lang w:val="uk-UA"/>
        </w:rPr>
        <w:t xml:space="preserve"> Т.М.                                                                                                   Надіслано:</w:t>
      </w: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  2-10-58                                                                               </w:t>
      </w:r>
      <w:r w:rsidRPr="00C7355E">
        <w:rPr>
          <w:rFonts w:ascii="Times New Roman" w:hAnsi="Times New Roman" w:cs="Times New Roman"/>
          <w:sz w:val="20"/>
          <w:szCs w:val="20"/>
          <w:lang w:val="uk-UA"/>
        </w:rPr>
        <w:tab/>
      </w:r>
      <w:r w:rsidRPr="00C7355E">
        <w:rPr>
          <w:rFonts w:ascii="Times New Roman" w:hAnsi="Times New Roman" w:cs="Times New Roman"/>
          <w:sz w:val="20"/>
          <w:szCs w:val="20"/>
          <w:lang w:val="uk-UA"/>
        </w:rPr>
        <w:tab/>
      </w:r>
      <w:r w:rsidRPr="00C7355E">
        <w:rPr>
          <w:rFonts w:ascii="Times New Roman" w:hAnsi="Times New Roman" w:cs="Times New Roman"/>
          <w:sz w:val="20"/>
          <w:szCs w:val="20"/>
          <w:lang w:val="uk-UA"/>
        </w:rPr>
        <w:tab/>
        <w:t>до справи - 1</w:t>
      </w: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                                                                                                         </w:t>
      </w:r>
      <w:r w:rsidRPr="00C7355E">
        <w:rPr>
          <w:rFonts w:ascii="Times New Roman" w:hAnsi="Times New Roman" w:cs="Times New Roman"/>
          <w:sz w:val="20"/>
          <w:szCs w:val="20"/>
          <w:lang w:val="uk-UA"/>
        </w:rPr>
        <w:tab/>
      </w:r>
      <w:r w:rsidRPr="00C7355E">
        <w:rPr>
          <w:rFonts w:ascii="Times New Roman" w:hAnsi="Times New Roman" w:cs="Times New Roman"/>
          <w:sz w:val="20"/>
          <w:szCs w:val="20"/>
          <w:lang w:val="uk-UA"/>
        </w:rPr>
        <w:tab/>
        <w:t>заклади освіти – 37</w:t>
      </w:r>
    </w:p>
    <w:p w:rsidR="00C7355E" w:rsidRPr="00C7355E" w:rsidRDefault="00C7355E" w:rsidP="00C7355E">
      <w:pPr>
        <w:pStyle w:val="a3"/>
        <w:rPr>
          <w:rFonts w:ascii="Times New Roman" w:hAnsi="Times New Roman" w:cs="Times New Roman"/>
          <w:sz w:val="20"/>
          <w:szCs w:val="20"/>
          <w:lang w:val="uk-UA"/>
        </w:rPr>
      </w:pPr>
    </w:p>
    <w:p w:rsidR="00C7355E" w:rsidRPr="00C7355E" w:rsidRDefault="00C7355E" w:rsidP="00C7355E">
      <w:pPr>
        <w:pStyle w:val="a3"/>
        <w:rPr>
          <w:rFonts w:ascii="Times New Roman" w:hAnsi="Times New Roman" w:cs="Times New Roman"/>
          <w:sz w:val="20"/>
          <w:szCs w:val="20"/>
          <w:lang w:val="uk-UA"/>
        </w:rPr>
      </w:pP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З наказом ознайомлені:                                                      </w:t>
      </w:r>
    </w:p>
    <w:p w:rsidR="00C7355E" w:rsidRPr="00C7355E" w:rsidRDefault="00C7355E" w:rsidP="00C7355E">
      <w:pPr>
        <w:pStyle w:val="a3"/>
        <w:rPr>
          <w:rFonts w:ascii="Times New Roman" w:hAnsi="Times New Roman" w:cs="Times New Roman"/>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jc w:val="right"/>
        <w:rPr>
          <w:rFonts w:ascii="Times New Roman" w:hAnsi="Times New Roman" w:cs="Times New Roman"/>
          <w:lang w:val="uk-UA"/>
        </w:rPr>
      </w:pPr>
      <w:r>
        <w:rPr>
          <w:rFonts w:ascii="Times New Roman" w:hAnsi="Times New Roman" w:cs="Times New Roman"/>
          <w:lang w:val="uk-UA"/>
        </w:rPr>
        <w:lastRenderedPageBreak/>
        <w:t>Додаток  1</w:t>
      </w:r>
    </w:p>
    <w:p w:rsidR="00C7355E" w:rsidRPr="00C7355E" w:rsidRDefault="00C7355E" w:rsidP="00C7355E">
      <w:pPr>
        <w:pStyle w:val="a3"/>
        <w:jc w:val="right"/>
        <w:rPr>
          <w:rFonts w:ascii="Times New Roman" w:hAnsi="Times New Roman" w:cs="Times New Roman"/>
          <w:lang w:val="uk-UA"/>
        </w:rPr>
      </w:pPr>
      <w:r w:rsidRPr="00C7355E">
        <w:rPr>
          <w:rFonts w:ascii="Times New Roman" w:hAnsi="Times New Roman" w:cs="Times New Roman"/>
          <w:lang w:val="uk-UA"/>
        </w:rPr>
        <w:t xml:space="preserve">                                                                                                  до наказу по відділу освіти</w:t>
      </w:r>
    </w:p>
    <w:p w:rsidR="00C7355E" w:rsidRPr="00C7355E" w:rsidRDefault="00C7355E" w:rsidP="00C7355E">
      <w:pPr>
        <w:pStyle w:val="a3"/>
        <w:jc w:val="right"/>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від  03.04.15 №155</w:t>
      </w: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jc w:val="center"/>
        <w:rPr>
          <w:rFonts w:ascii="Times New Roman" w:hAnsi="Times New Roman" w:cs="Times New Roman"/>
          <w:lang w:val="uk-UA"/>
        </w:rPr>
      </w:pPr>
      <w:r w:rsidRPr="00C7355E">
        <w:rPr>
          <w:rFonts w:ascii="Times New Roman" w:hAnsi="Times New Roman" w:cs="Times New Roman"/>
          <w:lang w:val="uk-UA"/>
        </w:rPr>
        <w:t>Звіт</w:t>
      </w:r>
    </w:p>
    <w:p w:rsidR="00C7355E" w:rsidRPr="00C7355E" w:rsidRDefault="00C7355E" w:rsidP="00C7355E">
      <w:pPr>
        <w:pStyle w:val="a3"/>
        <w:jc w:val="center"/>
        <w:rPr>
          <w:rFonts w:ascii="Times New Roman" w:hAnsi="Times New Roman" w:cs="Times New Roman"/>
          <w:lang w:val="uk-UA"/>
        </w:rPr>
      </w:pPr>
      <w:r w:rsidRPr="00C7355E">
        <w:rPr>
          <w:rFonts w:ascii="Times New Roman" w:hAnsi="Times New Roman" w:cs="Times New Roman"/>
          <w:lang w:val="uk-UA"/>
        </w:rPr>
        <w:t>про проведення Дня довкілля в закладах освіти</w:t>
      </w:r>
    </w:p>
    <w:p w:rsidR="00C7355E" w:rsidRPr="00C7355E" w:rsidRDefault="00C7355E" w:rsidP="00C7355E">
      <w:pPr>
        <w:pStyle w:val="a3"/>
        <w:jc w:val="center"/>
        <w:rPr>
          <w:rFonts w:ascii="Times New Roman" w:hAnsi="Times New Roman" w:cs="Times New Roman"/>
          <w:lang w:val="uk-UA"/>
        </w:rPr>
      </w:pPr>
      <w:r w:rsidRPr="00C7355E">
        <w:rPr>
          <w:rFonts w:ascii="Times New Roman" w:hAnsi="Times New Roman" w:cs="Times New Roman"/>
          <w:lang w:val="uk-UA"/>
        </w:rPr>
        <w:t>Костянтинівського району</w:t>
      </w: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                           </w:t>
      </w:r>
      <w:r>
        <w:rPr>
          <w:rFonts w:ascii="Times New Roman" w:hAnsi="Times New Roman" w:cs="Times New Roman"/>
          <w:lang w:val="uk-UA"/>
        </w:rPr>
        <w:t xml:space="preserve">                      </w:t>
      </w:r>
      <w:r w:rsidRPr="00C7355E">
        <w:rPr>
          <w:rFonts w:ascii="Times New Roman" w:hAnsi="Times New Roman" w:cs="Times New Roman"/>
          <w:lang w:val="uk-UA"/>
        </w:rPr>
        <w:t xml:space="preserve"> станом на “      “  ______________2015р.</w:t>
      </w:r>
    </w:p>
    <w:p w:rsidR="00C7355E" w:rsidRPr="00C7355E" w:rsidRDefault="00C7355E" w:rsidP="00C7355E">
      <w:pPr>
        <w:pStyle w:val="a3"/>
        <w:rPr>
          <w:rFonts w:ascii="Times New Roman" w:hAnsi="Times New Roman" w:cs="Times New Roman"/>
          <w:lang w:val="uk-UA"/>
        </w:rPr>
      </w:pPr>
    </w:p>
    <w:tbl>
      <w:tblPr>
        <w:tblW w:w="837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3869"/>
        <w:gridCol w:w="1980"/>
        <w:gridCol w:w="2009"/>
      </w:tblGrid>
      <w:tr w:rsidR="00C7355E" w:rsidRPr="00C7355E" w:rsidTr="00C7355E">
        <w:trPr>
          <w:trHeight w:val="1478"/>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п/</w:t>
            </w:r>
            <w:proofErr w:type="spellStart"/>
            <w:r w:rsidRPr="00C7355E">
              <w:rPr>
                <w:rFonts w:ascii="Times New Roman" w:hAnsi="Times New Roman" w:cs="Times New Roman"/>
                <w:lang w:val="uk-UA"/>
              </w:rPr>
              <w:t>п</w:t>
            </w:r>
            <w:proofErr w:type="spellEnd"/>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Найменування заходів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Одиниці виміру </w:t>
            </w:r>
          </w:p>
        </w:tc>
        <w:tc>
          <w:tcPr>
            <w:tcW w:w="2081"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Фактично </w:t>
            </w:r>
          </w:p>
        </w:tc>
      </w:tr>
      <w:tr w:rsidR="00C7355E" w:rsidRPr="00C7355E" w:rsidTr="00C7355E">
        <w:trPr>
          <w:trHeight w:val="2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2</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409"/>
        </w:trPr>
        <w:tc>
          <w:tcPr>
            <w:tcW w:w="236" w:type="dxa"/>
            <w:vMerge w:val="restart"/>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1.</w:t>
            </w: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2.</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 xml:space="preserve"> Площа нових лісових насаджень</w:t>
            </w: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                                </w:t>
            </w:r>
          </w:p>
        </w:tc>
        <w:tc>
          <w:tcPr>
            <w:tcW w:w="2060"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131"/>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7355E" w:rsidRPr="00C7355E" w:rsidRDefault="00C7355E" w:rsidP="00C7355E">
            <w:pPr>
              <w:pStyle w:val="a3"/>
              <w:rPr>
                <w:rFonts w:ascii="Times New Roman" w:hAnsi="Times New Roman" w:cs="Times New Roman"/>
                <w:lang w:val="uk-UA"/>
              </w:rPr>
            </w:pP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Площа упорядкованих територій парків, скверів, алей</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642"/>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Створено нових  :</w:t>
            </w: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 парків                                         </w:t>
            </w:r>
          </w:p>
        </w:tc>
        <w:tc>
          <w:tcPr>
            <w:tcW w:w="2060"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86"/>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4.</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Кількість посаджених дерев</w:t>
            </w:r>
          </w:p>
        </w:tc>
        <w:tc>
          <w:tcPr>
            <w:tcW w:w="2060"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91"/>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5.</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Кількість посаджених кущів</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40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6.</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Площа нових газонів, квітників</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546"/>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7. </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ліквідованих стихійних </w:t>
            </w:r>
            <w:proofErr w:type="spellStart"/>
            <w:r w:rsidRPr="00C7355E">
              <w:rPr>
                <w:rFonts w:ascii="Times New Roman" w:hAnsi="Times New Roman" w:cs="Times New Roman"/>
                <w:lang w:val="uk-UA"/>
              </w:rPr>
              <w:t>сміттєзвалищ</w:t>
            </w:r>
            <w:proofErr w:type="spellEnd"/>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510"/>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8.</w:t>
            </w:r>
          </w:p>
        </w:tc>
        <w:tc>
          <w:tcPr>
            <w:tcW w:w="3994"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 xml:space="preserve">Кількість упорядкованих </w:t>
            </w:r>
            <w:proofErr w:type="spellStart"/>
            <w:r w:rsidRPr="00C7355E">
              <w:rPr>
                <w:rFonts w:ascii="Times New Roman" w:hAnsi="Times New Roman" w:cs="Times New Roman"/>
                <w:lang w:val="uk-UA"/>
              </w:rPr>
              <w:t>сміттєзвалищ</w:t>
            </w:r>
            <w:proofErr w:type="spellEnd"/>
          </w:p>
          <w:p w:rsidR="00C7355E" w:rsidRPr="00C7355E" w:rsidRDefault="00C7355E" w:rsidP="00C7355E">
            <w:pPr>
              <w:pStyle w:val="a3"/>
              <w:rPr>
                <w:rFonts w:ascii="Times New Roman" w:hAnsi="Times New Roman" w:cs="Times New Roman"/>
                <w:lang w:val="uk-UA"/>
              </w:rPr>
            </w:pP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9.</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Протяжність очищених від сміття берегів</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км.</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10.</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розчищених та упорядкованих джерел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11.</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учасників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чол.</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12.</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w:t>
            </w:r>
            <w:r>
              <w:rPr>
                <w:rFonts w:ascii="Times New Roman" w:hAnsi="Times New Roman" w:cs="Times New Roman"/>
                <w:lang w:val="uk-UA"/>
              </w:rPr>
              <w:t>заходів</w:t>
            </w:r>
            <w:r w:rsidRPr="00C7355E">
              <w:rPr>
                <w:rFonts w:ascii="Times New Roman" w:hAnsi="Times New Roman" w:cs="Times New Roman"/>
                <w:lang w:val="uk-UA"/>
              </w:rPr>
              <w:t xml:space="preserve"> з </w:t>
            </w:r>
            <w:proofErr w:type="spellStart"/>
            <w:r w:rsidRPr="00C7355E">
              <w:rPr>
                <w:rFonts w:ascii="Times New Roman" w:hAnsi="Times New Roman" w:cs="Times New Roman"/>
                <w:lang w:val="uk-UA"/>
              </w:rPr>
              <w:t>екологопросвітницької</w:t>
            </w:r>
            <w:proofErr w:type="spellEnd"/>
            <w:r w:rsidRPr="00C7355E">
              <w:rPr>
                <w:rFonts w:ascii="Times New Roman" w:hAnsi="Times New Roman" w:cs="Times New Roman"/>
                <w:lang w:val="uk-UA"/>
              </w:rPr>
              <w:t xml:space="preserve"> діяльності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195"/>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13.</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Витрачено коштів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Тис. грн.</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bl>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lang w:val="uk-UA"/>
        </w:rPr>
        <w:t xml:space="preserve"> </w:t>
      </w:r>
    </w:p>
    <w:p w:rsidR="00C7355E" w:rsidRP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tab/>
        <w:t xml:space="preserve"> </w:t>
      </w: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78121D" w:rsidRP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lastRenderedPageBreak/>
        <w:t xml:space="preserve"> Додаток  2</w:t>
      </w:r>
    </w:p>
    <w:p w:rsidR="0078121D" w:rsidRP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t xml:space="preserve">                                                                                                  до наказу по відділу освіти</w:t>
      </w:r>
    </w:p>
    <w:p w:rsidR="0078121D" w:rsidRP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від  03.04.15 №</w:t>
      </w:r>
      <w:r w:rsidR="003826BD" w:rsidRPr="00C7355E">
        <w:rPr>
          <w:rFonts w:ascii="Times New Roman" w:hAnsi="Times New Roman" w:cs="Times New Roman"/>
          <w:lang w:val="uk-UA"/>
        </w:rPr>
        <w:t>155</w:t>
      </w:r>
    </w:p>
    <w:p w:rsidR="0078121D" w:rsidRPr="00C7355E" w:rsidRDefault="0078121D" w:rsidP="00C7355E">
      <w:pPr>
        <w:pStyle w:val="a3"/>
        <w:rPr>
          <w:rFonts w:ascii="Times New Roman" w:hAnsi="Times New Roman" w:cs="Times New Roman"/>
          <w:lang w:val="uk-UA"/>
        </w:rPr>
      </w:pPr>
    </w:p>
    <w:p w:rsidR="0078121D" w:rsidRPr="00C7355E" w:rsidRDefault="003826BD" w:rsidP="00C7355E">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0078121D" w:rsidRPr="00C7355E">
        <w:rPr>
          <w:rFonts w:ascii="Times New Roman" w:hAnsi="Times New Roman" w:cs="Times New Roman"/>
          <w:lang w:val="uk-UA"/>
        </w:rPr>
        <w:t>Звіт</w:t>
      </w:r>
    </w:p>
    <w:p w:rsidR="0078121D" w:rsidRPr="00C7355E" w:rsidRDefault="003826BD" w:rsidP="00C7355E">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0078121D" w:rsidRPr="00C7355E">
        <w:rPr>
          <w:rFonts w:ascii="Times New Roman" w:hAnsi="Times New Roman" w:cs="Times New Roman"/>
          <w:lang w:val="uk-UA"/>
        </w:rPr>
        <w:t xml:space="preserve">про проведення робіт з  благоустрою в закладах освіти </w:t>
      </w:r>
    </w:p>
    <w:p w:rsidR="0078121D" w:rsidRPr="00C7355E" w:rsidRDefault="003826BD" w:rsidP="00C7355E">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0078121D" w:rsidRPr="00C7355E">
        <w:rPr>
          <w:rFonts w:ascii="Times New Roman" w:hAnsi="Times New Roman" w:cs="Times New Roman"/>
          <w:lang w:val="uk-UA"/>
        </w:rPr>
        <w:t xml:space="preserve">Костянтинівського району                           </w:t>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78121D" w:rsidRPr="00C7355E">
        <w:rPr>
          <w:rFonts w:ascii="Times New Roman" w:hAnsi="Times New Roman" w:cs="Times New Roman"/>
          <w:lang w:val="uk-UA"/>
        </w:rPr>
        <w:t xml:space="preserve"> станом на </w:t>
      </w:r>
      <w:r w:rsidR="00C64170">
        <w:rPr>
          <w:rFonts w:ascii="Times New Roman" w:hAnsi="Times New Roman" w:cs="Times New Roman"/>
          <w:lang w:val="uk-UA"/>
        </w:rPr>
        <w:t>____________</w:t>
      </w:r>
      <w:r w:rsidR="0078121D" w:rsidRPr="00C7355E">
        <w:rPr>
          <w:rFonts w:ascii="Times New Roman" w:hAnsi="Times New Roman" w:cs="Times New Roman"/>
          <w:lang w:val="uk-UA"/>
        </w:rPr>
        <w:t>2015р.</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192"/>
        <w:gridCol w:w="1620"/>
        <w:gridCol w:w="1800"/>
        <w:gridCol w:w="1980"/>
        <w:gridCol w:w="1800"/>
      </w:tblGrid>
      <w:tr w:rsidR="0078121D" w:rsidRPr="00C7355E" w:rsidTr="0078121D">
        <w:trPr>
          <w:trHeight w:val="523"/>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п/</w:t>
            </w:r>
            <w:proofErr w:type="spellStart"/>
            <w:r w:rsidRPr="00C7355E">
              <w:rPr>
                <w:rFonts w:ascii="Times New Roman" w:hAnsi="Times New Roman" w:cs="Times New Roman"/>
                <w:lang w:val="uk-UA"/>
              </w:rPr>
              <w:t>п</w:t>
            </w:r>
            <w:proofErr w:type="spellEnd"/>
          </w:p>
        </w:tc>
        <w:tc>
          <w:tcPr>
            <w:tcW w:w="3192"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Найменування заходів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Одиниці виміру </w:t>
            </w:r>
          </w:p>
        </w:tc>
        <w:tc>
          <w:tcPr>
            <w:tcW w:w="5580" w:type="dxa"/>
            <w:gridSpan w:val="3"/>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Чисельні показники </w:t>
            </w:r>
          </w:p>
        </w:tc>
      </w:tr>
      <w:tr w:rsidR="0078121D" w:rsidRPr="00C7355E" w:rsidTr="0078121D">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план</w:t>
            </w: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факт </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примітка </w:t>
            </w:r>
          </w:p>
        </w:tc>
      </w:tr>
      <w:tr w:rsidR="0078121D" w:rsidRPr="00C7355E" w:rsidTr="0078121D">
        <w:trPr>
          <w:trHeight w:val="2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4</w:t>
            </w: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5</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6</w:t>
            </w:r>
          </w:p>
        </w:tc>
      </w:tr>
      <w:tr w:rsidR="0078121D" w:rsidRPr="00C7355E" w:rsidTr="0078121D">
        <w:trPr>
          <w:trHeight w:val="409"/>
        </w:trPr>
        <w:tc>
          <w:tcPr>
            <w:tcW w:w="588" w:type="dxa"/>
            <w:vMerge w:val="restart"/>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1.</w:t>
            </w:r>
          </w:p>
          <w:p w:rsidR="0078121D" w:rsidRPr="00C7355E" w:rsidRDefault="0078121D" w:rsidP="00C7355E">
            <w:pPr>
              <w:pStyle w:val="a3"/>
              <w:rPr>
                <w:rFonts w:ascii="Times New Roman" w:hAnsi="Times New Roman" w:cs="Times New Roman"/>
                <w:lang w:val="uk-UA"/>
              </w:rPr>
            </w:pPr>
          </w:p>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 xml:space="preserve"> </w:t>
            </w:r>
            <w:proofErr w:type="spellStart"/>
            <w:r w:rsidRPr="00C7355E">
              <w:rPr>
                <w:rFonts w:ascii="Times New Roman" w:hAnsi="Times New Roman" w:cs="Times New Roman"/>
                <w:lang w:val="uk-UA"/>
              </w:rPr>
              <w:t>Вартісь</w:t>
            </w:r>
            <w:proofErr w:type="spellEnd"/>
            <w:r w:rsidRPr="00C7355E">
              <w:rPr>
                <w:rFonts w:ascii="Times New Roman" w:hAnsi="Times New Roman" w:cs="Times New Roman"/>
                <w:lang w:val="uk-UA"/>
              </w:rPr>
              <w:t xml:space="preserve"> виконаних обсягів робіт з </w:t>
            </w:r>
            <w:proofErr w:type="spellStart"/>
            <w:r w:rsidRPr="00C7355E">
              <w:rPr>
                <w:rFonts w:ascii="Times New Roman" w:hAnsi="Times New Roman" w:cs="Times New Roman"/>
                <w:lang w:val="uk-UA"/>
              </w:rPr>
              <w:t>благоустрію</w:t>
            </w:r>
            <w:proofErr w:type="spellEnd"/>
            <w:r w:rsidRPr="00C7355E">
              <w:rPr>
                <w:rFonts w:ascii="Times New Roman" w:hAnsi="Times New Roman" w:cs="Times New Roman"/>
                <w:lang w:val="uk-UA"/>
              </w:rPr>
              <w:t>, всього т.ч. громадськими організаціями і підприємствами:</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бюджетних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тис.грн</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спонсорських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тис.грн</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689"/>
        </w:trPr>
        <w:tc>
          <w:tcPr>
            <w:tcW w:w="588"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2.</w:t>
            </w:r>
          </w:p>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Виконано робіт по ремонту доріг</w:t>
            </w: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-поточним</w:t>
            </w:r>
            <w:proofErr w:type="spellEnd"/>
            <w:r w:rsidRPr="00C7355E">
              <w:rPr>
                <w:rFonts w:ascii="Times New Roman" w:hAnsi="Times New Roman" w:cs="Times New Roman"/>
                <w:lang w:val="uk-UA"/>
              </w:rPr>
              <w:t xml:space="preserve"> ремонтом</w:t>
            </w: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-капітальним</w:t>
            </w:r>
            <w:proofErr w:type="spellEnd"/>
            <w:r w:rsidRPr="00C7355E">
              <w:rPr>
                <w:rFonts w:ascii="Times New Roman" w:hAnsi="Times New Roman" w:cs="Times New Roman"/>
                <w:lang w:val="uk-UA"/>
              </w:rPr>
              <w:t xml:space="preserve"> ремонтом</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642"/>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Створено нових  зелених насаджень:</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парків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скверів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86"/>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4.</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Розчищено існуючих парків та скверів</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738"/>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5.</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Розчищено від сміття вулиць, тротуарів та прибудинкових територій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409"/>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6.</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Висаджено зелених насаджень:</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дерев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чагарників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кущів троянд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засіяно газонів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м.кв</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546"/>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7. </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Приведено до належного стану:</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братських могил;</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пам’ятників та могил громадського значення;</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кладовищ (розчищено/вивезено)</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roofErr w:type="spellStart"/>
            <w:r w:rsidRPr="00C7355E">
              <w:rPr>
                <w:rFonts w:ascii="Times New Roman" w:hAnsi="Times New Roman" w:cs="Times New Roman"/>
                <w:lang w:val="uk-UA"/>
              </w:rPr>
              <w:t>м.куб</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510"/>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8.</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Відновлено:</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малих архітектурних форм;</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дитячих та спортивних майданчиків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9.</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Відремонтовано та пофарбовано елементів фасадів житлових будинків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10.</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Обсяги робіт з ліквідації безхазяйних звалищ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roofErr w:type="spellStart"/>
            <w:r w:rsidRPr="00C7355E">
              <w:rPr>
                <w:rFonts w:ascii="Times New Roman" w:hAnsi="Times New Roman" w:cs="Times New Roman"/>
                <w:lang w:val="uk-UA"/>
              </w:rPr>
              <w:t>м.куб</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11.</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Розчищено берегів, пляжів водних об’єктів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км.</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12.</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Розчищено територій вздовж </w:t>
            </w:r>
            <w:r w:rsidRPr="00C7355E">
              <w:rPr>
                <w:rFonts w:ascii="Times New Roman" w:hAnsi="Times New Roman" w:cs="Times New Roman"/>
                <w:lang w:val="uk-UA"/>
              </w:rPr>
              <w:lastRenderedPageBreak/>
              <w:t xml:space="preserve">залізничних колій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lastRenderedPageBreak/>
              <w:t>км.</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lastRenderedPageBreak/>
              <w:t>13.</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виступів у засобах масової інформації про хід проведення акції з благоустрою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bl>
    <w:p w:rsidR="002133D7" w:rsidRPr="00C7355E" w:rsidRDefault="002133D7" w:rsidP="00C7355E">
      <w:pPr>
        <w:pStyle w:val="a3"/>
        <w:rPr>
          <w:rFonts w:ascii="Times New Roman" w:hAnsi="Times New Roman" w:cs="Times New Roman"/>
          <w:lang w:val="uk-UA"/>
        </w:rPr>
      </w:pPr>
    </w:p>
    <w:p w:rsidR="002133D7" w:rsidRPr="00C7355E" w:rsidRDefault="002133D7" w:rsidP="00C7355E">
      <w:pPr>
        <w:pStyle w:val="a3"/>
        <w:rPr>
          <w:rFonts w:ascii="Times New Roman" w:hAnsi="Times New Roman" w:cs="Times New Roman"/>
          <w:lang w:val="uk-UA"/>
        </w:rPr>
      </w:pPr>
    </w:p>
    <w:p w:rsidR="002133D7" w:rsidRPr="00C7355E" w:rsidRDefault="002133D7" w:rsidP="00C7355E">
      <w:pPr>
        <w:pStyle w:val="a3"/>
        <w:rPr>
          <w:rFonts w:ascii="Times New Roman" w:hAnsi="Times New Roman" w:cs="Times New Roman"/>
          <w:lang w:val="uk-UA"/>
        </w:rPr>
      </w:pPr>
    </w:p>
    <w:p w:rsidR="002133D7" w:rsidRPr="00C7355E" w:rsidRDefault="002133D7" w:rsidP="00C7355E">
      <w:pPr>
        <w:pStyle w:val="a3"/>
        <w:rPr>
          <w:rFonts w:ascii="Times New Roman" w:hAnsi="Times New Roman" w:cs="Times New Roman"/>
          <w:lang w:val="uk-UA"/>
        </w:rPr>
      </w:pPr>
    </w:p>
    <w:p w:rsidR="002133D7" w:rsidRPr="00C7355E" w:rsidRDefault="002133D7" w:rsidP="00C7355E">
      <w:pPr>
        <w:pStyle w:val="a3"/>
        <w:rPr>
          <w:rFonts w:ascii="Times New Roman" w:hAnsi="Times New Roman" w:cs="Times New Roman"/>
          <w:lang w:val="uk-UA"/>
        </w:rPr>
      </w:pPr>
    </w:p>
    <w:p w:rsidR="002133D7" w:rsidRPr="00C7355E" w:rsidRDefault="002133D7" w:rsidP="00C7355E">
      <w:pPr>
        <w:spacing w:after="0" w:line="240" w:lineRule="auto"/>
        <w:rPr>
          <w:rFonts w:ascii="Times New Roman" w:hAnsi="Times New Roman" w:cs="Times New Roman"/>
          <w:lang w:val="uk-UA"/>
        </w:rPr>
      </w:pPr>
    </w:p>
    <w:p w:rsidR="002133D7" w:rsidRPr="00C7355E" w:rsidRDefault="002133D7" w:rsidP="00C7355E">
      <w:pPr>
        <w:spacing w:after="0" w:line="240" w:lineRule="auto"/>
        <w:rPr>
          <w:rFonts w:ascii="Times New Roman" w:hAnsi="Times New Roman" w:cs="Times New Roman"/>
          <w:lang w:val="uk-UA"/>
        </w:rPr>
      </w:pPr>
    </w:p>
    <w:p w:rsidR="002133D7" w:rsidRPr="00C7355E" w:rsidRDefault="002133D7" w:rsidP="00C7355E">
      <w:pPr>
        <w:spacing w:after="0" w:line="240" w:lineRule="auto"/>
        <w:rPr>
          <w:rFonts w:ascii="Times New Roman" w:hAnsi="Times New Roman" w:cs="Times New Roman"/>
          <w:lang w:val="uk-UA"/>
        </w:rPr>
      </w:pPr>
    </w:p>
    <w:p w:rsidR="002133D7" w:rsidRPr="00C7355E" w:rsidRDefault="002133D7" w:rsidP="00C7355E">
      <w:pPr>
        <w:spacing w:after="0" w:line="240" w:lineRule="auto"/>
        <w:rPr>
          <w:rFonts w:ascii="Times New Roman" w:hAnsi="Times New Roman" w:cs="Times New Roman"/>
          <w:lang w:val="uk-UA"/>
        </w:rPr>
      </w:pPr>
    </w:p>
    <w:p w:rsidR="002133D7" w:rsidRPr="00C7355E" w:rsidRDefault="002133D7" w:rsidP="00C7355E">
      <w:pPr>
        <w:spacing w:after="0" w:line="240" w:lineRule="auto"/>
        <w:rPr>
          <w:rFonts w:ascii="Times New Roman" w:hAnsi="Times New Roman" w:cs="Times New Roman"/>
          <w:lang w:val="uk-UA"/>
        </w:rPr>
      </w:pPr>
    </w:p>
    <w:p w:rsidR="002133D7" w:rsidRPr="00C7355E" w:rsidRDefault="002133D7" w:rsidP="00C7355E">
      <w:pPr>
        <w:spacing w:after="0" w:line="240" w:lineRule="auto"/>
        <w:rPr>
          <w:rFonts w:ascii="Times New Roman" w:hAnsi="Times New Roman" w:cs="Times New Roman"/>
          <w:lang w:val="uk-UA"/>
        </w:rPr>
      </w:pPr>
    </w:p>
    <w:p w:rsidR="004D7BD1" w:rsidRPr="00C7355E" w:rsidRDefault="004D7BD1" w:rsidP="00C7355E">
      <w:pPr>
        <w:pStyle w:val="a3"/>
        <w:rPr>
          <w:rFonts w:ascii="Times New Roman" w:hAnsi="Times New Roman" w:cs="Times New Roman"/>
          <w:lang w:val="uk-UA"/>
        </w:rPr>
      </w:pPr>
    </w:p>
    <w:p w:rsidR="00CF14FF" w:rsidRPr="00C7355E" w:rsidRDefault="002E7729" w:rsidP="00C7355E">
      <w:pPr>
        <w:pStyle w:val="a3"/>
        <w:rPr>
          <w:rFonts w:ascii="Times New Roman" w:hAnsi="Times New Roman" w:cs="Times New Roman"/>
          <w:lang w:val="uk-UA"/>
        </w:rPr>
      </w:pPr>
      <w:r w:rsidRPr="00C7355E">
        <w:rPr>
          <w:rFonts w:ascii="Times New Roman" w:hAnsi="Times New Roman" w:cs="Times New Roman"/>
          <w:sz w:val="24"/>
          <w:szCs w:val="24"/>
          <w:lang w:val="uk-UA"/>
        </w:rPr>
        <w:tab/>
      </w:r>
      <w:r w:rsidRPr="00C7355E">
        <w:rPr>
          <w:rFonts w:ascii="Times New Roman" w:hAnsi="Times New Roman" w:cs="Times New Roman"/>
          <w:sz w:val="24"/>
          <w:szCs w:val="24"/>
          <w:lang w:val="uk-UA"/>
        </w:rPr>
        <w:tab/>
      </w:r>
      <w:r w:rsidRPr="00C7355E">
        <w:rPr>
          <w:rFonts w:ascii="Times New Roman" w:hAnsi="Times New Roman" w:cs="Times New Roman"/>
          <w:sz w:val="24"/>
          <w:szCs w:val="24"/>
          <w:lang w:val="uk-UA"/>
        </w:rPr>
        <w:tab/>
      </w:r>
      <w:r w:rsidRPr="00C7355E">
        <w:rPr>
          <w:rFonts w:ascii="Times New Roman" w:hAnsi="Times New Roman" w:cs="Times New Roman"/>
          <w:sz w:val="24"/>
          <w:szCs w:val="24"/>
          <w:lang w:val="uk-UA"/>
        </w:rPr>
        <w:tab/>
      </w:r>
      <w:r w:rsidRPr="00C7355E">
        <w:rPr>
          <w:rFonts w:ascii="Times New Roman" w:hAnsi="Times New Roman" w:cs="Times New Roman"/>
          <w:sz w:val="24"/>
          <w:szCs w:val="24"/>
          <w:lang w:val="uk-UA"/>
        </w:rPr>
        <w:tab/>
      </w:r>
    </w:p>
    <w:p w:rsidR="004D7BD1" w:rsidRPr="00C7355E" w:rsidRDefault="00CF14FF" w:rsidP="00C7355E">
      <w:pPr>
        <w:pStyle w:val="a3"/>
        <w:rPr>
          <w:rFonts w:ascii="Times New Roman" w:hAnsi="Times New Roman" w:cs="Times New Roman"/>
          <w:sz w:val="28"/>
        </w:rPr>
      </w:pPr>
      <w:r w:rsidRPr="00C7355E">
        <w:rPr>
          <w:rFonts w:ascii="Times New Roman" w:hAnsi="Times New Roman" w:cs="Times New Roman"/>
          <w:sz w:val="26"/>
          <w:szCs w:val="26"/>
          <w:lang w:val="uk-UA"/>
        </w:rPr>
        <w:t xml:space="preserve">            </w:t>
      </w:r>
      <w:r w:rsidRPr="00C7355E">
        <w:rPr>
          <w:rFonts w:ascii="Times New Roman" w:hAnsi="Times New Roman" w:cs="Times New Roman"/>
          <w:sz w:val="26"/>
          <w:szCs w:val="26"/>
          <w:lang w:val="uk-UA"/>
        </w:rPr>
        <w:tab/>
      </w:r>
      <w:r w:rsidRPr="00C7355E">
        <w:rPr>
          <w:rFonts w:ascii="Times New Roman" w:hAnsi="Times New Roman" w:cs="Times New Roman"/>
          <w:sz w:val="26"/>
          <w:szCs w:val="26"/>
          <w:lang w:val="uk-UA"/>
        </w:rPr>
        <w:tab/>
      </w:r>
      <w:r w:rsidRPr="00C7355E">
        <w:rPr>
          <w:rFonts w:ascii="Times New Roman" w:hAnsi="Times New Roman" w:cs="Times New Roman"/>
          <w:sz w:val="26"/>
          <w:szCs w:val="26"/>
          <w:lang w:val="uk-UA"/>
        </w:rPr>
        <w:tab/>
      </w:r>
      <w:r w:rsidRPr="00C7355E">
        <w:rPr>
          <w:rFonts w:ascii="Times New Roman" w:hAnsi="Times New Roman" w:cs="Times New Roman"/>
          <w:sz w:val="26"/>
          <w:szCs w:val="26"/>
          <w:lang w:val="uk-UA"/>
        </w:rPr>
        <w:tab/>
      </w:r>
      <w:r w:rsidRPr="00C7355E">
        <w:rPr>
          <w:rFonts w:ascii="Times New Roman" w:hAnsi="Times New Roman" w:cs="Times New Roman"/>
          <w:sz w:val="26"/>
          <w:szCs w:val="26"/>
          <w:lang w:val="uk-UA"/>
        </w:rPr>
        <w:tab/>
      </w:r>
      <w:r w:rsidRPr="00C7355E">
        <w:rPr>
          <w:rFonts w:ascii="Times New Roman" w:hAnsi="Times New Roman" w:cs="Times New Roman"/>
          <w:sz w:val="26"/>
          <w:szCs w:val="26"/>
          <w:lang w:val="uk-UA"/>
        </w:rPr>
        <w:tab/>
      </w:r>
      <w:r w:rsidRPr="00C7355E">
        <w:rPr>
          <w:rFonts w:ascii="Times New Roman" w:hAnsi="Times New Roman" w:cs="Times New Roman"/>
          <w:sz w:val="26"/>
          <w:szCs w:val="26"/>
          <w:lang w:val="uk-UA"/>
        </w:rPr>
        <w:tab/>
      </w:r>
      <w:r w:rsidRPr="00C7355E">
        <w:rPr>
          <w:rFonts w:ascii="Times New Roman" w:hAnsi="Times New Roman" w:cs="Times New Roman"/>
          <w:sz w:val="26"/>
          <w:szCs w:val="26"/>
          <w:lang w:val="uk-UA"/>
        </w:rPr>
        <w:tab/>
      </w:r>
    </w:p>
    <w:p w:rsidR="004D7BD1" w:rsidRPr="00C7355E" w:rsidRDefault="004D7BD1" w:rsidP="00C7355E">
      <w:pPr>
        <w:spacing w:after="0" w:line="240" w:lineRule="auto"/>
        <w:ind w:left="2832" w:firstLine="708"/>
        <w:jc w:val="center"/>
        <w:rPr>
          <w:rFonts w:ascii="Times New Roman" w:hAnsi="Times New Roman" w:cs="Times New Roman"/>
          <w:sz w:val="28"/>
          <w:lang w:val="uk-UA"/>
        </w:rPr>
      </w:pPr>
    </w:p>
    <w:p w:rsidR="004D7BD1" w:rsidRPr="00C7355E" w:rsidRDefault="004D7BD1" w:rsidP="00C7355E">
      <w:pPr>
        <w:spacing w:after="0" w:line="240" w:lineRule="auto"/>
        <w:ind w:left="2832" w:firstLine="708"/>
        <w:jc w:val="center"/>
        <w:rPr>
          <w:rFonts w:ascii="Times New Roman" w:hAnsi="Times New Roman" w:cs="Times New Roman"/>
          <w:sz w:val="28"/>
          <w:lang w:val="uk-UA"/>
        </w:rPr>
      </w:pPr>
    </w:p>
    <w:p w:rsidR="004D7BD1" w:rsidRPr="00C7355E" w:rsidRDefault="004D7BD1" w:rsidP="00C7355E">
      <w:pPr>
        <w:spacing w:after="0" w:line="240" w:lineRule="auto"/>
        <w:ind w:left="2832" w:firstLine="708"/>
        <w:jc w:val="center"/>
        <w:rPr>
          <w:rFonts w:ascii="Times New Roman" w:hAnsi="Times New Roman" w:cs="Times New Roman"/>
          <w:sz w:val="28"/>
          <w:lang w:val="uk-UA"/>
        </w:rPr>
      </w:pPr>
    </w:p>
    <w:p w:rsidR="002133D7" w:rsidRPr="00C7355E" w:rsidRDefault="002133D7" w:rsidP="00C7355E">
      <w:pPr>
        <w:spacing w:after="0" w:line="240" w:lineRule="auto"/>
        <w:rPr>
          <w:rFonts w:ascii="Times New Roman" w:hAnsi="Times New Roman" w:cs="Times New Roman"/>
          <w:lang w:val="uk-UA"/>
        </w:rPr>
      </w:pPr>
    </w:p>
    <w:p w:rsidR="00C90A4B" w:rsidRPr="00C7355E" w:rsidRDefault="00C90A4B" w:rsidP="00C7355E">
      <w:pPr>
        <w:pStyle w:val="a3"/>
        <w:rPr>
          <w:rFonts w:ascii="Times New Roman" w:hAnsi="Times New Roman" w:cs="Times New Roman"/>
        </w:rPr>
      </w:pPr>
    </w:p>
    <w:sectPr w:rsidR="00C90A4B" w:rsidRPr="00C7355E" w:rsidSect="00C7355E">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F401A"/>
    <w:multiLevelType w:val="multilevel"/>
    <w:tmpl w:val="200CC4C6"/>
    <w:lvl w:ilvl="0">
      <w:start w:val="1"/>
      <w:numFmt w:val="decimal"/>
      <w:pStyle w:val="1"/>
      <w:lvlText w:val="%1"/>
      <w:lvlJc w:val="left"/>
      <w:pPr>
        <w:tabs>
          <w:tab w:val="num" w:pos="432"/>
        </w:tabs>
        <w:ind w:left="432" w:hanging="432"/>
      </w:pPr>
      <w:rPr>
        <w:b w:val="0"/>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21D"/>
    <w:rsid w:val="002133D7"/>
    <w:rsid w:val="002E7729"/>
    <w:rsid w:val="003826BD"/>
    <w:rsid w:val="004D7BD1"/>
    <w:rsid w:val="006E159E"/>
    <w:rsid w:val="0078121D"/>
    <w:rsid w:val="007B37F2"/>
    <w:rsid w:val="007F0AB1"/>
    <w:rsid w:val="009161B9"/>
    <w:rsid w:val="00AC6E9B"/>
    <w:rsid w:val="00B77ABD"/>
    <w:rsid w:val="00C64170"/>
    <w:rsid w:val="00C7355E"/>
    <w:rsid w:val="00C90A4B"/>
    <w:rsid w:val="00CF14FF"/>
    <w:rsid w:val="00D84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F2"/>
  </w:style>
  <w:style w:type="paragraph" w:styleId="1">
    <w:name w:val="heading 1"/>
    <w:basedOn w:val="a"/>
    <w:next w:val="a"/>
    <w:link w:val="10"/>
    <w:qFormat/>
    <w:rsid w:val="004D7BD1"/>
    <w:pPr>
      <w:keepNext/>
      <w:numPr>
        <w:numId w:val="1"/>
      </w:numPr>
      <w:spacing w:after="0" w:line="240" w:lineRule="auto"/>
      <w:outlineLvl w:val="0"/>
    </w:pPr>
    <w:rPr>
      <w:rFonts w:ascii="Times New Roman" w:eastAsia="Times New Roman" w:hAnsi="Times New Roman" w:cs="Times New Roman"/>
      <w:sz w:val="32"/>
      <w:szCs w:val="20"/>
    </w:rPr>
  </w:style>
  <w:style w:type="paragraph" w:styleId="2">
    <w:name w:val="heading 2"/>
    <w:basedOn w:val="a"/>
    <w:next w:val="a"/>
    <w:link w:val="20"/>
    <w:semiHidden/>
    <w:unhideWhenUsed/>
    <w:qFormat/>
    <w:rsid w:val="004D7BD1"/>
    <w:pPr>
      <w:keepNext/>
      <w:numPr>
        <w:ilvl w:val="1"/>
        <w:numId w:val="1"/>
      </w:numPr>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semiHidden/>
    <w:unhideWhenUsed/>
    <w:qFormat/>
    <w:rsid w:val="004D7BD1"/>
    <w:pPr>
      <w:keepNext/>
      <w:numPr>
        <w:ilvl w:val="2"/>
        <w:numId w:val="1"/>
      </w:numPr>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semiHidden/>
    <w:unhideWhenUsed/>
    <w:qFormat/>
    <w:rsid w:val="004D7BD1"/>
    <w:pPr>
      <w:keepNext/>
      <w:numPr>
        <w:ilvl w:val="3"/>
        <w:numId w:val="1"/>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4D7BD1"/>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4D7BD1"/>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4D7BD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4D7BD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4D7BD1"/>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21D"/>
    <w:pPr>
      <w:spacing w:after="0" w:line="240" w:lineRule="auto"/>
    </w:pPr>
  </w:style>
  <w:style w:type="character" w:customStyle="1" w:styleId="10">
    <w:name w:val="Заголовок 1 Знак"/>
    <w:basedOn w:val="a0"/>
    <w:link w:val="1"/>
    <w:rsid w:val="004D7BD1"/>
    <w:rPr>
      <w:rFonts w:ascii="Times New Roman" w:eastAsia="Times New Roman" w:hAnsi="Times New Roman" w:cs="Times New Roman"/>
      <w:sz w:val="32"/>
      <w:szCs w:val="20"/>
    </w:rPr>
  </w:style>
  <w:style w:type="character" w:customStyle="1" w:styleId="20">
    <w:name w:val="Заголовок 2 Знак"/>
    <w:basedOn w:val="a0"/>
    <w:link w:val="2"/>
    <w:semiHidden/>
    <w:rsid w:val="004D7BD1"/>
    <w:rPr>
      <w:rFonts w:ascii="Times New Roman" w:eastAsia="Times New Roman" w:hAnsi="Times New Roman" w:cs="Times New Roman"/>
      <w:sz w:val="28"/>
      <w:szCs w:val="20"/>
      <w:lang w:val="uk-UA"/>
    </w:rPr>
  </w:style>
  <w:style w:type="character" w:customStyle="1" w:styleId="30">
    <w:name w:val="Заголовок 3 Знак"/>
    <w:basedOn w:val="a0"/>
    <w:link w:val="3"/>
    <w:semiHidden/>
    <w:rsid w:val="004D7BD1"/>
    <w:rPr>
      <w:rFonts w:ascii="Times New Roman" w:eastAsia="Times New Roman" w:hAnsi="Times New Roman" w:cs="Times New Roman"/>
      <w:sz w:val="40"/>
      <w:szCs w:val="20"/>
    </w:rPr>
  </w:style>
  <w:style w:type="character" w:customStyle="1" w:styleId="40">
    <w:name w:val="Заголовок 4 Знак"/>
    <w:basedOn w:val="a0"/>
    <w:link w:val="4"/>
    <w:semiHidden/>
    <w:rsid w:val="004D7BD1"/>
    <w:rPr>
      <w:rFonts w:ascii="Times New Roman" w:eastAsia="Times New Roman" w:hAnsi="Times New Roman" w:cs="Times New Roman"/>
      <w:sz w:val="24"/>
      <w:szCs w:val="20"/>
    </w:rPr>
  </w:style>
  <w:style w:type="character" w:customStyle="1" w:styleId="50">
    <w:name w:val="Заголовок 5 Знак"/>
    <w:basedOn w:val="a0"/>
    <w:link w:val="5"/>
    <w:semiHidden/>
    <w:rsid w:val="004D7BD1"/>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4D7BD1"/>
    <w:rPr>
      <w:rFonts w:ascii="Times New Roman" w:eastAsia="Times New Roman" w:hAnsi="Times New Roman" w:cs="Times New Roman"/>
      <w:b/>
      <w:bCs/>
    </w:rPr>
  </w:style>
  <w:style w:type="character" w:customStyle="1" w:styleId="70">
    <w:name w:val="Заголовок 7 Знак"/>
    <w:basedOn w:val="a0"/>
    <w:link w:val="7"/>
    <w:semiHidden/>
    <w:rsid w:val="004D7BD1"/>
    <w:rPr>
      <w:rFonts w:ascii="Times New Roman" w:eastAsia="Times New Roman" w:hAnsi="Times New Roman" w:cs="Times New Roman"/>
      <w:sz w:val="24"/>
      <w:szCs w:val="24"/>
    </w:rPr>
  </w:style>
  <w:style w:type="character" w:customStyle="1" w:styleId="80">
    <w:name w:val="Заголовок 8 Знак"/>
    <w:basedOn w:val="a0"/>
    <w:link w:val="8"/>
    <w:semiHidden/>
    <w:rsid w:val="004D7BD1"/>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4D7BD1"/>
    <w:rPr>
      <w:rFonts w:ascii="Arial" w:eastAsia="Times New Roman" w:hAnsi="Arial" w:cs="Arial"/>
    </w:rPr>
  </w:style>
  <w:style w:type="paragraph" w:styleId="a4">
    <w:name w:val="Title"/>
    <w:basedOn w:val="a"/>
    <w:link w:val="a5"/>
    <w:qFormat/>
    <w:rsid w:val="004D7BD1"/>
    <w:pPr>
      <w:spacing w:after="0" w:line="240" w:lineRule="auto"/>
      <w:jc w:val="center"/>
    </w:pPr>
    <w:rPr>
      <w:rFonts w:ascii="Times New Roman" w:eastAsia="Times New Roman" w:hAnsi="Times New Roman" w:cs="Times New Roman"/>
      <w:sz w:val="28"/>
      <w:szCs w:val="20"/>
      <w:lang w:val="uk-UA"/>
    </w:rPr>
  </w:style>
  <w:style w:type="character" w:customStyle="1" w:styleId="a5">
    <w:name w:val="Название Знак"/>
    <w:basedOn w:val="a0"/>
    <w:link w:val="a4"/>
    <w:rsid w:val="004D7BD1"/>
    <w:rPr>
      <w:rFonts w:ascii="Times New Roman" w:eastAsia="Times New Roman" w:hAnsi="Times New Roman" w:cs="Times New Roman"/>
      <w:sz w:val="28"/>
      <w:szCs w:val="20"/>
      <w:lang w:val="uk-UA"/>
    </w:rPr>
  </w:style>
  <w:style w:type="paragraph" w:styleId="a6">
    <w:name w:val="Balloon Text"/>
    <w:basedOn w:val="a"/>
    <w:link w:val="a7"/>
    <w:uiPriority w:val="99"/>
    <w:semiHidden/>
    <w:unhideWhenUsed/>
    <w:rsid w:val="004D7B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584303">
      <w:bodyDiv w:val="1"/>
      <w:marLeft w:val="0"/>
      <w:marRight w:val="0"/>
      <w:marTop w:val="0"/>
      <w:marBottom w:val="0"/>
      <w:divBdr>
        <w:top w:val="none" w:sz="0" w:space="0" w:color="auto"/>
        <w:left w:val="none" w:sz="0" w:space="0" w:color="auto"/>
        <w:bottom w:val="none" w:sz="0" w:space="0" w:color="auto"/>
        <w:right w:val="none" w:sz="0" w:space="0" w:color="auto"/>
      </w:divBdr>
    </w:div>
    <w:div w:id="566494154">
      <w:bodyDiv w:val="1"/>
      <w:marLeft w:val="0"/>
      <w:marRight w:val="0"/>
      <w:marTop w:val="0"/>
      <w:marBottom w:val="0"/>
      <w:divBdr>
        <w:top w:val="none" w:sz="0" w:space="0" w:color="auto"/>
        <w:left w:val="none" w:sz="0" w:space="0" w:color="auto"/>
        <w:bottom w:val="none" w:sz="0" w:space="0" w:color="auto"/>
        <w:right w:val="none" w:sz="0" w:space="0" w:color="auto"/>
      </w:divBdr>
    </w:div>
    <w:div w:id="1466311777">
      <w:bodyDiv w:val="1"/>
      <w:marLeft w:val="0"/>
      <w:marRight w:val="0"/>
      <w:marTop w:val="0"/>
      <w:marBottom w:val="0"/>
      <w:divBdr>
        <w:top w:val="none" w:sz="0" w:space="0" w:color="auto"/>
        <w:left w:val="none" w:sz="0" w:space="0" w:color="auto"/>
        <w:bottom w:val="none" w:sz="0" w:space="0" w:color="auto"/>
        <w:right w:val="none" w:sz="0" w:space="0" w:color="auto"/>
      </w:divBdr>
    </w:div>
    <w:div w:id="17745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12</cp:revision>
  <dcterms:created xsi:type="dcterms:W3CDTF">2015-04-15T09:57:00Z</dcterms:created>
  <dcterms:modified xsi:type="dcterms:W3CDTF">2015-04-15T10:22:00Z</dcterms:modified>
</cp:coreProperties>
</file>