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F" w:rsidRPr="00480939" w:rsidRDefault="00F3134F" w:rsidP="00F3134F">
      <w:pPr>
        <w:pStyle w:val="a3"/>
        <w:rPr>
          <w:szCs w:val="28"/>
        </w:rPr>
      </w:pPr>
      <w:r w:rsidRPr="00480939">
        <w:rPr>
          <w:szCs w:val="28"/>
        </w:rPr>
        <w:t>КОСТЯНТИНІВСЬКА РАЙОННА ДЕРЖАВНА АДМІНІСТРАЦІЯ</w:t>
      </w:r>
    </w:p>
    <w:p w:rsidR="00F3134F" w:rsidRPr="00480939" w:rsidRDefault="00F3134F" w:rsidP="00F3134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 ОСВІТИ</w:t>
      </w:r>
    </w:p>
    <w:p w:rsidR="00F3134F" w:rsidRDefault="00F3134F" w:rsidP="00F3134F">
      <w:pPr>
        <w:pStyle w:val="a3"/>
        <w:rPr>
          <w:szCs w:val="28"/>
        </w:rPr>
      </w:pPr>
      <w:r>
        <w:rPr>
          <w:szCs w:val="28"/>
        </w:rPr>
        <w:t>НАКАЗ</w:t>
      </w:r>
    </w:p>
    <w:p w:rsidR="00F3134F" w:rsidRPr="00F13694" w:rsidRDefault="00F3134F" w:rsidP="00F3134F">
      <w:pPr>
        <w:pStyle w:val="a3"/>
        <w:jc w:val="left"/>
        <w:rPr>
          <w:sz w:val="24"/>
          <w:szCs w:val="24"/>
          <w:u w:val="single"/>
        </w:rPr>
      </w:pPr>
      <w:r w:rsidRPr="00F13694">
        <w:rPr>
          <w:sz w:val="24"/>
          <w:szCs w:val="24"/>
        </w:rPr>
        <w:t>Від «</w:t>
      </w:r>
      <w:r>
        <w:rPr>
          <w:sz w:val="24"/>
          <w:szCs w:val="24"/>
        </w:rPr>
        <w:t>28</w:t>
      </w:r>
      <w:r w:rsidRPr="00F13694">
        <w:rPr>
          <w:sz w:val="24"/>
          <w:szCs w:val="24"/>
        </w:rPr>
        <w:t xml:space="preserve">» </w:t>
      </w:r>
      <w:r w:rsidRPr="00F13694">
        <w:rPr>
          <w:sz w:val="24"/>
          <w:szCs w:val="24"/>
          <w:lang w:val="ru-RU"/>
        </w:rPr>
        <w:t xml:space="preserve"> </w:t>
      </w:r>
      <w:proofErr w:type="spellStart"/>
      <w:r w:rsidRPr="00F13694">
        <w:rPr>
          <w:sz w:val="24"/>
          <w:szCs w:val="24"/>
          <w:lang w:val="ru-RU"/>
        </w:rPr>
        <w:t>березня</w:t>
      </w:r>
      <w:proofErr w:type="spellEnd"/>
      <w:r w:rsidRPr="00F1369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3694">
        <w:rPr>
          <w:sz w:val="24"/>
          <w:szCs w:val="24"/>
        </w:rPr>
        <w:t xml:space="preserve">                           </w:t>
      </w:r>
      <w:proofErr w:type="spellStart"/>
      <w:r w:rsidRPr="00F13694">
        <w:rPr>
          <w:sz w:val="24"/>
          <w:szCs w:val="24"/>
        </w:rPr>
        <w:t>м.Костянтинівка</w:t>
      </w:r>
      <w:proofErr w:type="spellEnd"/>
      <w:r w:rsidRPr="00F13694">
        <w:rPr>
          <w:sz w:val="24"/>
          <w:szCs w:val="24"/>
        </w:rPr>
        <w:t xml:space="preserve">             </w:t>
      </w:r>
      <w:r w:rsidR="0089750F">
        <w:rPr>
          <w:sz w:val="24"/>
          <w:szCs w:val="24"/>
        </w:rPr>
        <w:t xml:space="preserve">                    </w:t>
      </w:r>
      <w:r w:rsidRPr="00F13694">
        <w:rPr>
          <w:sz w:val="24"/>
          <w:szCs w:val="24"/>
        </w:rPr>
        <w:t xml:space="preserve">              №  </w:t>
      </w:r>
      <w:r>
        <w:rPr>
          <w:sz w:val="24"/>
          <w:szCs w:val="24"/>
        </w:rPr>
        <w:t>130</w:t>
      </w:r>
    </w:p>
    <w:p w:rsidR="00F3134F" w:rsidRPr="00F13694" w:rsidRDefault="00F3134F" w:rsidP="00F3134F">
      <w:pPr>
        <w:pStyle w:val="a3"/>
        <w:jc w:val="left"/>
        <w:rPr>
          <w:sz w:val="24"/>
          <w:szCs w:val="24"/>
        </w:rPr>
      </w:pPr>
    </w:p>
    <w:p w:rsidR="00F3134F" w:rsidRPr="00F13694" w:rsidRDefault="00F3134F" w:rsidP="00F3134F">
      <w:pPr>
        <w:pStyle w:val="a3"/>
        <w:jc w:val="left"/>
        <w:rPr>
          <w:sz w:val="24"/>
          <w:szCs w:val="24"/>
        </w:rPr>
      </w:pPr>
      <w:bookmarkStart w:id="0" w:name="_GoBack"/>
      <w:r w:rsidRPr="00F13694">
        <w:rPr>
          <w:sz w:val="24"/>
          <w:szCs w:val="24"/>
        </w:rPr>
        <w:t xml:space="preserve">Про закінчення опалювального періоду </w:t>
      </w:r>
    </w:p>
    <w:p w:rsidR="00F3134F" w:rsidRPr="00F13694" w:rsidRDefault="00F3134F" w:rsidP="00F3134F">
      <w:pPr>
        <w:pStyle w:val="a3"/>
        <w:jc w:val="left"/>
        <w:rPr>
          <w:sz w:val="24"/>
          <w:szCs w:val="24"/>
        </w:rPr>
      </w:pPr>
      <w:r w:rsidRPr="00F1369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F13694">
        <w:rPr>
          <w:sz w:val="24"/>
          <w:szCs w:val="24"/>
        </w:rPr>
        <w:t xml:space="preserve"> – 201</w:t>
      </w:r>
      <w:r>
        <w:rPr>
          <w:sz w:val="24"/>
          <w:szCs w:val="24"/>
        </w:rPr>
        <w:t>6</w:t>
      </w:r>
      <w:r w:rsidRPr="00F13694">
        <w:rPr>
          <w:sz w:val="24"/>
          <w:szCs w:val="24"/>
        </w:rPr>
        <w:t xml:space="preserve"> років та розробці заходів </w:t>
      </w:r>
    </w:p>
    <w:p w:rsidR="00F3134F" w:rsidRPr="00F13694" w:rsidRDefault="00F3134F" w:rsidP="00F3134F">
      <w:pPr>
        <w:pStyle w:val="a3"/>
        <w:jc w:val="left"/>
        <w:rPr>
          <w:sz w:val="24"/>
          <w:szCs w:val="24"/>
        </w:rPr>
      </w:pPr>
      <w:r w:rsidRPr="00F13694">
        <w:rPr>
          <w:sz w:val="24"/>
          <w:szCs w:val="24"/>
        </w:rPr>
        <w:t>до нового опалювального сезону</w:t>
      </w:r>
    </w:p>
    <w:bookmarkEnd w:id="0"/>
    <w:p w:rsidR="00F3134F" w:rsidRPr="00F13694" w:rsidRDefault="00F3134F" w:rsidP="00F3134F">
      <w:pPr>
        <w:pStyle w:val="a3"/>
        <w:jc w:val="left"/>
        <w:rPr>
          <w:sz w:val="24"/>
          <w:szCs w:val="24"/>
        </w:rPr>
      </w:pPr>
    </w:p>
    <w:p w:rsidR="00F3134F" w:rsidRPr="0045588B" w:rsidRDefault="00F3134F" w:rsidP="00F3134F">
      <w:pPr>
        <w:pStyle w:val="a3"/>
        <w:jc w:val="both"/>
        <w:rPr>
          <w:sz w:val="22"/>
          <w:szCs w:val="22"/>
        </w:rPr>
      </w:pPr>
      <w:r w:rsidRPr="00F13694">
        <w:rPr>
          <w:sz w:val="24"/>
          <w:szCs w:val="24"/>
        </w:rPr>
        <w:tab/>
      </w:r>
      <w:r w:rsidRPr="0045588B">
        <w:rPr>
          <w:sz w:val="22"/>
          <w:szCs w:val="22"/>
        </w:rPr>
        <w:t xml:space="preserve">Згідно з розпорядженням голови райдержадміністрації № </w:t>
      </w:r>
      <w:r>
        <w:rPr>
          <w:sz w:val="22"/>
          <w:szCs w:val="22"/>
        </w:rPr>
        <w:t>78</w:t>
      </w:r>
      <w:r w:rsidRPr="0045588B">
        <w:rPr>
          <w:sz w:val="22"/>
          <w:szCs w:val="22"/>
        </w:rPr>
        <w:t xml:space="preserve"> від </w:t>
      </w:r>
      <w:r>
        <w:rPr>
          <w:sz w:val="22"/>
          <w:szCs w:val="22"/>
        </w:rPr>
        <w:t>28</w:t>
      </w:r>
      <w:r w:rsidRPr="0045588B">
        <w:rPr>
          <w:sz w:val="22"/>
          <w:szCs w:val="22"/>
        </w:rPr>
        <w:t>.03.201</w:t>
      </w:r>
      <w:r>
        <w:rPr>
          <w:sz w:val="22"/>
          <w:szCs w:val="22"/>
        </w:rPr>
        <w:t>6</w:t>
      </w:r>
      <w:r w:rsidRPr="0045588B">
        <w:rPr>
          <w:sz w:val="22"/>
          <w:szCs w:val="22"/>
        </w:rPr>
        <w:t xml:space="preserve"> “Про закінчення опалювального сезону 201</w:t>
      </w:r>
      <w:r>
        <w:rPr>
          <w:sz w:val="22"/>
          <w:szCs w:val="22"/>
        </w:rPr>
        <w:t>5</w:t>
      </w:r>
      <w:r w:rsidRPr="0045588B">
        <w:rPr>
          <w:sz w:val="22"/>
          <w:szCs w:val="22"/>
        </w:rPr>
        <w:t xml:space="preserve"> – 201</w:t>
      </w:r>
      <w:r>
        <w:rPr>
          <w:sz w:val="22"/>
          <w:szCs w:val="22"/>
        </w:rPr>
        <w:t>6</w:t>
      </w:r>
      <w:r w:rsidRPr="0045588B">
        <w:rPr>
          <w:sz w:val="22"/>
          <w:szCs w:val="22"/>
        </w:rPr>
        <w:t xml:space="preserve"> </w:t>
      </w:r>
      <w:proofErr w:type="spellStart"/>
      <w:r w:rsidRPr="0045588B">
        <w:rPr>
          <w:sz w:val="22"/>
          <w:szCs w:val="22"/>
        </w:rPr>
        <w:t>р.р</w:t>
      </w:r>
      <w:proofErr w:type="spellEnd"/>
      <w:r w:rsidRPr="0045588B">
        <w:rPr>
          <w:sz w:val="22"/>
          <w:szCs w:val="22"/>
        </w:rPr>
        <w:t xml:space="preserve">.” </w:t>
      </w:r>
    </w:p>
    <w:p w:rsidR="00F3134F" w:rsidRPr="0045588B" w:rsidRDefault="00F3134F" w:rsidP="00F3134F">
      <w:pPr>
        <w:pStyle w:val="a3"/>
        <w:ind w:firstLine="360"/>
        <w:jc w:val="both"/>
        <w:rPr>
          <w:sz w:val="22"/>
          <w:szCs w:val="22"/>
        </w:rPr>
      </w:pPr>
      <w:r w:rsidRPr="0045588B">
        <w:rPr>
          <w:sz w:val="22"/>
          <w:szCs w:val="22"/>
        </w:rPr>
        <w:t>НАКАЗУЮ:</w:t>
      </w:r>
    </w:p>
    <w:p w:rsidR="00F3134F" w:rsidRPr="0045588B" w:rsidRDefault="00F3134F" w:rsidP="00F3134F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5588B">
        <w:rPr>
          <w:sz w:val="22"/>
          <w:szCs w:val="22"/>
        </w:rPr>
        <w:t>1. Установити термін закінчення опалювального періоду 201</w:t>
      </w:r>
      <w:r>
        <w:rPr>
          <w:sz w:val="22"/>
          <w:szCs w:val="22"/>
        </w:rPr>
        <w:t>5</w:t>
      </w:r>
      <w:r w:rsidRPr="0045588B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45588B">
        <w:rPr>
          <w:sz w:val="22"/>
          <w:szCs w:val="22"/>
        </w:rPr>
        <w:t xml:space="preserve"> років:</w:t>
      </w:r>
    </w:p>
    <w:p w:rsidR="00F3134F" w:rsidRPr="0045588B" w:rsidRDefault="00F3134F" w:rsidP="00F3134F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5588B">
        <w:rPr>
          <w:sz w:val="22"/>
          <w:szCs w:val="22"/>
        </w:rPr>
        <w:t xml:space="preserve">1.1. Для: </w:t>
      </w:r>
    </w:p>
    <w:p w:rsidR="00F3134F" w:rsidRPr="0045588B" w:rsidRDefault="00F3134F" w:rsidP="00F3134F">
      <w:pPr>
        <w:pStyle w:val="a3"/>
        <w:jc w:val="both"/>
        <w:rPr>
          <w:sz w:val="22"/>
          <w:szCs w:val="22"/>
        </w:rPr>
      </w:pPr>
      <w:r w:rsidRPr="0045588B">
        <w:rPr>
          <w:sz w:val="22"/>
          <w:szCs w:val="22"/>
        </w:rPr>
        <w:t>-  загальноосвітніх закладів району</w:t>
      </w:r>
      <w:r>
        <w:rPr>
          <w:sz w:val="22"/>
          <w:szCs w:val="22"/>
        </w:rPr>
        <w:t xml:space="preserve"> та РЦДЮТ </w:t>
      </w:r>
      <w:r w:rsidRPr="0045588B">
        <w:rPr>
          <w:sz w:val="22"/>
          <w:szCs w:val="22"/>
        </w:rPr>
        <w:t xml:space="preserve"> з </w:t>
      </w:r>
      <w:r>
        <w:rPr>
          <w:sz w:val="22"/>
          <w:szCs w:val="22"/>
        </w:rPr>
        <w:t>1 квітня</w:t>
      </w:r>
      <w:r w:rsidRPr="0045588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45588B">
        <w:rPr>
          <w:sz w:val="22"/>
          <w:szCs w:val="22"/>
        </w:rPr>
        <w:t xml:space="preserve"> року </w:t>
      </w:r>
      <w:r>
        <w:rPr>
          <w:sz w:val="22"/>
          <w:szCs w:val="22"/>
        </w:rPr>
        <w:t xml:space="preserve">(окрім котельні </w:t>
      </w:r>
      <w:proofErr w:type="spellStart"/>
      <w:r>
        <w:rPr>
          <w:sz w:val="22"/>
          <w:szCs w:val="22"/>
        </w:rPr>
        <w:t>Іллічівської</w:t>
      </w:r>
      <w:proofErr w:type="spellEnd"/>
      <w:r>
        <w:rPr>
          <w:sz w:val="22"/>
          <w:szCs w:val="22"/>
        </w:rPr>
        <w:t xml:space="preserve">  СШ, яка буде опалювати ДНЗ с. Ілліча);</w:t>
      </w:r>
    </w:p>
    <w:p w:rsidR="00F3134F" w:rsidRPr="0045588B" w:rsidRDefault="00F3134F" w:rsidP="00F3134F">
      <w:pPr>
        <w:pStyle w:val="a3"/>
        <w:jc w:val="both"/>
        <w:rPr>
          <w:sz w:val="22"/>
          <w:szCs w:val="22"/>
        </w:rPr>
      </w:pPr>
      <w:r w:rsidRPr="0045588B">
        <w:rPr>
          <w:sz w:val="22"/>
          <w:szCs w:val="22"/>
        </w:rPr>
        <w:t>-  дошкільних навчальних закладів з 15.04.201</w:t>
      </w:r>
      <w:r>
        <w:rPr>
          <w:sz w:val="22"/>
          <w:szCs w:val="22"/>
        </w:rPr>
        <w:t>6</w:t>
      </w:r>
      <w:r w:rsidRPr="0045588B">
        <w:rPr>
          <w:sz w:val="22"/>
          <w:szCs w:val="22"/>
        </w:rPr>
        <w:t xml:space="preserve"> року;</w:t>
      </w:r>
    </w:p>
    <w:p w:rsidR="00F3134F" w:rsidRPr="0045588B" w:rsidRDefault="00F3134F" w:rsidP="00F3134F">
      <w:pPr>
        <w:pStyle w:val="a3"/>
        <w:jc w:val="both"/>
        <w:rPr>
          <w:sz w:val="22"/>
          <w:szCs w:val="22"/>
        </w:rPr>
      </w:pPr>
      <w:r w:rsidRPr="0045588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 xml:space="preserve">навчально-виховних комплексів - </w:t>
      </w:r>
      <w:proofErr w:type="spellStart"/>
      <w:r w:rsidRPr="0045588B">
        <w:rPr>
          <w:sz w:val="22"/>
          <w:szCs w:val="22"/>
        </w:rPr>
        <w:t>Тарасівського</w:t>
      </w:r>
      <w:proofErr w:type="spellEnd"/>
      <w:r w:rsidRPr="0045588B">
        <w:rPr>
          <w:sz w:val="22"/>
          <w:szCs w:val="22"/>
        </w:rPr>
        <w:t xml:space="preserve">, Миколай-Полтавського, </w:t>
      </w:r>
      <w:proofErr w:type="spellStart"/>
      <w:r w:rsidRPr="0045588B">
        <w:rPr>
          <w:sz w:val="22"/>
          <w:szCs w:val="22"/>
        </w:rPr>
        <w:t>Торського</w:t>
      </w:r>
      <w:proofErr w:type="spellEnd"/>
      <w:r w:rsidRPr="0045588B">
        <w:rPr>
          <w:sz w:val="22"/>
          <w:szCs w:val="22"/>
        </w:rPr>
        <w:t xml:space="preserve">, </w:t>
      </w:r>
      <w:proofErr w:type="spellStart"/>
      <w:r w:rsidRPr="0045588B">
        <w:rPr>
          <w:sz w:val="22"/>
          <w:szCs w:val="22"/>
        </w:rPr>
        <w:t>Новоартемівського</w:t>
      </w:r>
      <w:proofErr w:type="spellEnd"/>
      <w:r w:rsidRPr="004558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45588B">
        <w:rPr>
          <w:sz w:val="22"/>
          <w:szCs w:val="22"/>
        </w:rPr>
        <w:t xml:space="preserve"> </w:t>
      </w:r>
      <w:proofErr w:type="spellStart"/>
      <w:r w:rsidRPr="0045588B">
        <w:rPr>
          <w:sz w:val="22"/>
          <w:szCs w:val="22"/>
        </w:rPr>
        <w:t>Олександро-Шультинського</w:t>
      </w:r>
      <w:proofErr w:type="spellEnd"/>
      <w:r w:rsidRPr="0045588B">
        <w:rPr>
          <w:sz w:val="22"/>
          <w:szCs w:val="22"/>
        </w:rPr>
        <w:t>, Миколаївськ</w:t>
      </w:r>
      <w:r>
        <w:rPr>
          <w:sz w:val="22"/>
          <w:szCs w:val="22"/>
        </w:rPr>
        <w:t xml:space="preserve">ого </w:t>
      </w:r>
      <w:r w:rsidRPr="0045588B">
        <w:rPr>
          <w:sz w:val="22"/>
          <w:szCs w:val="22"/>
        </w:rPr>
        <w:t xml:space="preserve"> та </w:t>
      </w:r>
      <w:proofErr w:type="spellStart"/>
      <w:r w:rsidRPr="0045588B">
        <w:rPr>
          <w:sz w:val="22"/>
          <w:szCs w:val="22"/>
        </w:rPr>
        <w:t>Куртівськ</w:t>
      </w:r>
      <w:r>
        <w:rPr>
          <w:sz w:val="22"/>
          <w:szCs w:val="22"/>
        </w:rPr>
        <w:t>ого</w:t>
      </w:r>
      <w:proofErr w:type="spellEnd"/>
      <w:r w:rsidRPr="0045588B">
        <w:rPr>
          <w:sz w:val="22"/>
          <w:szCs w:val="22"/>
        </w:rPr>
        <w:t xml:space="preserve"> з </w:t>
      </w:r>
      <w:r>
        <w:rPr>
          <w:sz w:val="22"/>
          <w:szCs w:val="22"/>
        </w:rPr>
        <w:t xml:space="preserve"> 15.04.2016р. </w:t>
      </w:r>
      <w:r w:rsidRPr="0045588B">
        <w:rPr>
          <w:sz w:val="22"/>
          <w:szCs w:val="22"/>
        </w:rPr>
        <w:t xml:space="preserve"> </w:t>
      </w:r>
    </w:p>
    <w:p w:rsidR="00F3134F" w:rsidRDefault="00F3134F" w:rsidP="00F3134F">
      <w:pPr>
        <w:pStyle w:val="a3"/>
        <w:ind w:firstLine="720"/>
        <w:jc w:val="both"/>
        <w:rPr>
          <w:sz w:val="22"/>
          <w:szCs w:val="22"/>
        </w:rPr>
      </w:pPr>
      <w:r w:rsidRPr="0045588B">
        <w:rPr>
          <w:sz w:val="22"/>
          <w:szCs w:val="22"/>
        </w:rPr>
        <w:t xml:space="preserve">1.2. При зниженні температури зовнішнього повітря менш ніж 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>+8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>°С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 xml:space="preserve"> продовжити опалювальний період в зазначених об’єктах  </w:t>
      </w:r>
      <w:r>
        <w:rPr>
          <w:sz w:val="22"/>
          <w:szCs w:val="22"/>
        </w:rPr>
        <w:t xml:space="preserve"> закладів  освіти  </w:t>
      </w:r>
      <w:r w:rsidRPr="0045588B">
        <w:rPr>
          <w:sz w:val="22"/>
          <w:szCs w:val="22"/>
        </w:rPr>
        <w:t xml:space="preserve"> доки в цьому буде потреба 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>з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 xml:space="preserve"> огляду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 xml:space="preserve"> погодні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 xml:space="preserve"> умови</w:t>
      </w:r>
      <w:r>
        <w:rPr>
          <w:sz w:val="22"/>
          <w:szCs w:val="22"/>
        </w:rPr>
        <w:t xml:space="preserve"> </w:t>
      </w:r>
      <w:r w:rsidRPr="0045588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якщо </w:t>
      </w:r>
      <w:r w:rsidRPr="0045588B">
        <w:rPr>
          <w:sz w:val="22"/>
          <w:szCs w:val="22"/>
        </w:rPr>
        <w:t xml:space="preserve">на протязі трьох днів температура зовнішнього повітря  </w:t>
      </w:r>
      <w:proofErr w:type="spellStart"/>
      <w:r w:rsidRPr="0045588B">
        <w:rPr>
          <w:sz w:val="22"/>
          <w:szCs w:val="22"/>
        </w:rPr>
        <w:t>ніж</w:t>
      </w:r>
      <w:r>
        <w:rPr>
          <w:sz w:val="22"/>
          <w:szCs w:val="22"/>
        </w:rPr>
        <w:t>че</w:t>
      </w:r>
      <w:proofErr w:type="spellEnd"/>
      <w:r w:rsidRPr="0045588B">
        <w:rPr>
          <w:sz w:val="22"/>
          <w:szCs w:val="22"/>
        </w:rPr>
        <w:t xml:space="preserve"> +8°С).</w:t>
      </w:r>
    </w:p>
    <w:p w:rsidR="00F3134F" w:rsidRDefault="00F3134F" w:rsidP="00F3134F">
      <w:pPr>
        <w:pStyle w:val="a3"/>
        <w:ind w:firstLine="720"/>
        <w:jc w:val="both"/>
        <w:rPr>
          <w:sz w:val="22"/>
          <w:szCs w:val="22"/>
        </w:rPr>
      </w:pPr>
      <w:r w:rsidRPr="0045588B">
        <w:rPr>
          <w:sz w:val="22"/>
          <w:szCs w:val="22"/>
        </w:rPr>
        <w:t>2. Керівникам шкіл, які мають котельні, що опалюються вугіллям, провести інвентаризацію його залишків і оформити актами в двох примірниках</w:t>
      </w:r>
      <w:r>
        <w:rPr>
          <w:sz w:val="22"/>
          <w:szCs w:val="22"/>
        </w:rPr>
        <w:t xml:space="preserve"> (</w:t>
      </w:r>
      <w:r w:rsidRPr="0045588B">
        <w:rPr>
          <w:sz w:val="22"/>
          <w:szCs w:val="22"/>
        </w:rPr>
        <w:t>1 екземпляр акту надати в господарчу групу відділу освіти</w:t>
      </w:r>
      <w:r>
        <w:rPr>
          <w:sz w:val="22"/>
          <w:szCs w:val="22"/>
        </w:rPr>
        <w:t>)</w:t>
      </w:r>
      <w:r w:rsidRPr="0045588B">
        <w:rPr>
          <w:sz w:val="22"/>
          <w:szCs w:val="22"/>
        </w:rPr>
        <w:t xml:space="preserve">. </w:t>
      </w:r>
      <w:r>
        <w:rPr>
          <w:sz w:val="22"/>
          <w:szCs w:val="22"/>
        </w:rPr>
        <w:t>З</w:t>
      </w:r>
      <w:r w:rsidRPr="0045588B">
        <w:rPr>
          <w:sz w:val="22"/>
          <w:szCs w:val="22"/>
        </w:rPr>
        <w:t>абезпечити збереження палива</w:t>
      </w:r>
      <w:r>
        <w:rPr>
          <w:sz w:val="22"/>
          <w:szCs w:val="22"/>
        </w:rPr>
        <w:t xml:space="preserve"> до начала нового опалювального сезону.</w:t>
      </w:r>
    </w:p>
    <w:p w:rsidR="00F3134F" w:rsidRPr="0045588B" w:rsidRDefault="00F3134F" w:rsidP="00F3134F">
      <w:pPr>
        <w:pStyle w:val="a3"/>
        <w:ind w:firstLine="720"/>
        <w:jc w:val="both"/>
        <w:rPr>
          <w:sz w:val="22"/>
          <w:szCs w:val="22"/>
        </w:rPr>
      </w:pPr>
      <w:r w:rsidRPr="0045588B">
        <w:rPr>
          <w:sz w:val="22"/>
          <w:szCs w:val="22"/>
        </w:rPr>
        <w:t xml:space="preserve">  3. Керівникам навчальних закладів:</w:t>
      </w:r>
    </w:p>
    <w:p w:rsidR="00F3134F" w:rsidRPr="0045588B" w:rsidRDefault="00F3134F" w:rsidP="00F3134F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588B">
        <w:rPr>
          <w:sz w:val="22"/>
          <w:szCs w:val="22"/>
        </w:rPr>
        <w:t xml:space="preserve">.1. Забезпечити збереження обладнання котелень (провести демонтаж насосів з електродвигунами, </w:t>
      </w:r>
      <w:proofErr w:type="spellStart"/>
      <w:r w:rsidRPr="0045588B">
        <w:rPr>
          <w:sz w:val="22"/>
          <w:szCs w:val="22"/>
        </w:rPr>
        <w:t>запорної</w:t>
      </w:r>
      <w:proofErr w:type="spellEnd"/>
      <w:r w:rsidRPr="0045588B">
        <w:rPr>
          <w:sz w:val="22"/>
          <w:szCs w:val="22"/>
        </w:rPr>
        <w:t xml:space="preserve"> арматури і т.д.).</w:t>
      </w:r>
    </w:p>
    <w:p w:rsidR="00F3134F" w:rsidRPr="0045588B" w:rsidRDefault="00F3134F" w:rsidP="00F3134F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588B">
        <w:rPr>
          <w:sz w:val="22"/>
          <w:szCs w:val="22"/>
        </w:rPr>
        <w:t>.2. Провести поточні ремонти котелень до 15 травня 20</w:t>
      </w:r>
      <w:r w:rsidRPr="0045588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6</w:t>
      </w:r>
      <w:r w:rsidRPr="0045588B">
        <w:rPr>
          <w:sz w:val="22"/>
          <w:szCs w:val="22"/>
        </w:rPr>
        <w:t xml:space="preserve"> року з метою підготовки їх до нового опалювального сезону.</w:t>
      </w:r>
    </w:p>
    <w:p w:rsidR="00F3134F" w:rsidRPr="0045588B" w:rsidRDefault="00F3134F" w:rsidP="00F3134F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588B">
        <w:rPr>
          <w:sz w:val="22"/>
          <w:szCs w:val="22"/>
        </w:rPr>
        <w:t xml:space="preserve">.3. Розробити перелік запасу аварійного та запасного обладнання і матеріалів і надати його у </w:t>
      </w:r>
      <w:r>
        <w:rPr>
          <w:sz w:val="22"/>
          <w:szCs w:val="22"/>
        </w:rPr>
        <w:t>господарчу групу</w:t>
      </w:r>
      <w:r w:rsidRPr="0045588B">
        <w:rPr>
          <w:sz w:val="22"/>
          <w:szCs w:val="22"/>
        </w:rPr>
        <w:t xml:space="preserve"> до 1 травня 20</w:t>
      </w:r>
      <w:r w:rsidRPr="0045588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6</w:t>
      </w:r>
      <w:r w:rsidRPr="0045588B">
        <w:rPr>
          <w:sz w:val="22"/>
          <w:szCs w:val="22"/>
        </w:rPr>
        <w:t xml:space="preserve"> року.</w:t>
      </w:r>
    </w:p>
    <w:p w:rsidR="00F3134F" w:rsidRPr="0045588B" w:rsidRDefault="00F3134F" w:rsidP="00F3134F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588B">
        <w:rPr>
          <w:sz w:val="22"/>
          <w:szCs w:val="22"/>
        </w:rPr>
        <w:t>.4. Провести антикорозійне покриття трубопроводів масляною фарбою відповідного кольору.</w:t>
      </w:r>
    </w:p>
    <w:p w:rsidR="00F3134F" w:rsidRPr="0045588B" w:rsidRDefault="00F3134F" w:rsidP="00F3134F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588B">
        <w:rPr>
          <w:sz w:val="22"/>
          <w:szCs w:val="22"/>
        </w:rPr>
        <w:t>.5. Провести підготовку до нового опалювального сезону на котельнях, (зробити інвентаризацію та держ</w:t>
      </w:r>
      <w:r>
        <w:rPr>
          <w:sz w:val="22"/>
          <w:szCs w:val="22"/>
        </w:rPr>
        <w:t xml:space="preserve">авну </w:t>
      </w:r>
      <w:r w:rsidRPr="0045588B">
        <w:rPr>
          <w:sz w:val="22"/>
          <w:szCs w:val="22"/>
        </w:rPr>
        <w:t xml:space="preserve">повірку </w:t>
      </w:r>
      <w:r>
        <w:rPr>
          <w:sz w:val="22"/>
          <w:szCs w:val="22"/>
        </w:rPr>
        <w:t xml:space="preserve">приладів КІП та </w:t>
      </w:r>
      <w:r w:rsidRPr="0045588B">
        <w:rPr>
          <w:sz w:val="22"/>
          <w:szCs w:val="22"/>
        </w:rPr>
        <w:t>манометрів,  газових лічильників,  повірку димоходів) до 01.10.201</w:t>
      </w:r>
      <w:r>
        <w:rPr>
          <w:sz w:val="22"/>
          <w:szCs w:val="22"/>
        </w:rPr>
        <w:t>6</w:t>
      </w:r>
      <w:r w:rsidRPr="0045588B">
        <w:rPr>
          <w:sz w:val="22"/>
          <w:szCs w:val="22"/>
        </w:rPr>
        <w:t xml:space="preserve"> року. </w:t>
      </w:r>
    </w:p>
    <w:p w:rsidR="00F3134F" w:rsidRPr="0045588B" w:rsidRDefault="00F3134F" w:rsidP="00F3134F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588B">
        <w:rPr>
          <w:sz w:val="22"/>
          <w:szCs w:val="22"/>
        </w:rPr>
        <w:t xml:space="preserve">.6. Розробити заходи по підготовці об'єктів до наступного опалювального періоду і надати в господарчу групу до </w:t>
      </w:r>
      <w:r>
        <w:rPr>
          <w:sz w:val="22"/>
          <w:szCs w:val="22"/>
        </w:rPr>
        <w:t xml:space="preserve">25 квітня </w:t>
      </w:r>
      <w:r w:rsidRPr="0045588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45588B">
        <w:rPr>
          <w:sz w:val="22"/>
          <w:szCs w:val="22"/>
        </w:rPr>
        <w:t xml:space="preserve"> року.</w:t>
      </w:r>
    </w:p>
    <w:p w:rsidR="00F3134F" w:rsidRPr="0045588B" w:rsidRDefault="00F3134F" w:rsidP="00F3134F">
      <w:pPr>
        <w:pStyle w:val="a3"/>
        <w:ind w:firstLine="720"/>
        <w:jc w:val="both"/>
        <w:rPr>
          <w:sz w:val="22"/>
          <w:szCs w:val="22"/>
        </w:rPr>
      </w:pPr>
      <w:r w:rsidRPr="0045588B">
        <w:rPr>
          <w:sz w:val="22"/>
          <w:szCs w:val="22"/>
        </w:rPr>
        <w:t>4. Господарчій групі відділу освіти розробити заходи по підготовці об</w:t>
      </w:r>
      <w:r w:rsidRPr="0045588B">
        <w:rPr>
          <w:sz w:val="22"/>
          <w:szCs w:val="22"/>
          <w:lang w:val="ru-RU"/>
        </w:rPr>
        <w:t>’</w:t>
      </w:r>
      <w:proofErr w:type="spellStart"/>
      <w:r w:rsidRPr="0045588B">
        <w:rPr>
          <w:sz w:val="22"/>
          <w:szCs w:val="22"/>
        </w:rPr>
        <w:t>єктів</w:t>
      </w:r>
      <w:proofErr w:type="spellEnd"/>
      <w:r w:rsidRPr="0045588B">
        <w:rPr>
          <w:sz w:val="22"/>
          <w:szCs w:val="22"/>
        </w:rPr>
        <w:t xml:space="preserve"> до наступного опалювального періоду і надати відділу житлово-комунального господарства до 1 травня 201</w:t>
      </w:r>
      <w:r>
        <w:rPr>
          <w:sz w:val="22"/>
          <w:szCs w:val="22"/>
        </w:rPr>
        <w:t>6</w:t>
      </w:r>
      <w:r w:rsidRPr="0045588B">
        <w:rPr>
          <w:sz w:val="22"/>
          <w:szCs w:val="22"/>
        </w:rPr>
        <w:t xml:space="preserve"> року.</w:t>
      </w:r>
    </w:p>
    <w:p w:rsidR="00F3134F" w:rsidRDefault="00F3134F" w:rsidP="00F3134F">
      <w:pPr>
        <w:pStyle w:val="a3"/>
        <w:ind w:firstLine="720"/>
        <w:jc w:val="both"/>
        <w:rPr>
          <w:sz w:val="22"/>
          <w:szCs w:val="22"/>
        </w:rPr>
      </w:pPr>
      <w:r w:rsidRPr="0045588B">
        <w:rPr>
          <w:sz w:val="22"/>
          <w:szCs w:val="22"/>
        </w:rPr>
        <w:t>5. Контроль за виконанням даного наказу покласти на начальника господарчої групи відділу освіти Максименко Т.Е.</w:t>
      </w:r>
    </w:p>
    <w:p w:rsidR="00F3134F" w:rsidRDefault="00F3134F" w:rsidP="00F3134F">
      <w:pPr>
        <w:pStyle w:val="a3"/>
        <w:ind w:firstLine="720"/>
        <w:jc w:val="both"/>
        <w:rPr>
          <w:sz w:val="22"/>
          <w:szCs w:val="22"/>
        </w:rPr>
      </w:pPr>
    </w:p>
    <w:p w:rsidR="00F3134F" w:rsidRDefault="00F3134F" w:rsidP="00F3134F">
      <w:pPr>
        <w:pStyle w:val="a3"/>
        <w:ind w:firstLine="720"/>
        <w:jc w:val="both"/>
        <w:rPr>
          <w:sz w:val="22"/>
          <w:szCs w:val="22"/>
        </w:rPr>
      </w:pPr>
    </w:p>
    <w:p w:rsidR="00F3134F" w:rsidRPr="00F13694" w:rsidRDefault="00F3134F" w:rsidP="00F3134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13694">
        <w:rPr>
          <w:sz w:val="24"/>
          <w:szCs w:val="24"/>
        </w:rPr>
        <w:t>ачальник відділу освіти</w:t>
      </w:r>
    </w:p>
    <w:p w:rsidR="00F3134F" w:rsidRPr="00F13694" w:rsidRDefault="00F3134F" w:rsidP="00F3134F">
      <w:pPr>
        <w:pStyle w:val="a3"/>
        <w:jc w:val="both"/>
        <w:rPr>
          <w:sz w:val="24"/>
          <w:szCs w:val="24"/>
          <w:lang w:val="ru-RU"/>
        </w:rPr>
      </w:pPr>
      <w:r w:rsidRPr="00F13694">
        <w:rPr>
          <w:sz w:val="24"/>
          <w:szCs w:val="24"/>
        </w:rPr>
        <w:t xml:space="preserve">райдержадміністрації </w:t>
      </w:r>
      <w:r w:rsidRPr="00F13694">
        <w:rPr>
          <w:sz w:val="24"/>
          <w:szCs w:val="24"/>
        </w:rPr>
        <w:tab/>
      </w:r>
      <w:r w:rsidRPr="00F13694">
        <w:rPr>
          <w:sz w:val="24"/>
          <w:szCs w:val="24"/>
        </w:rPr>
        <w:tab/>
      </w:r>
      <w:r w:rsidRPr="00F13694">
        <w:rPr>
          <w:sz w:val="24"/>
          <w:szCs w:val="24"/>
        </w:rPr>
        <w:tab/>
      </w:r>
      <w:r w:rsidRPr="00F13694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Н.М.</w:t>
      </w:r>
      <w:proofErr w:type="spellStart"/>
      <w:r>
        <w:rPr>
          <w:sz w:val="24"/>
          <w:szCs w:val="24"/>
        </w:rPr>
        <w:t>Виниченко</w:t>
      </w:r>
      <w:proofErr w:type="spellEnd"/>
    </w:p>
    <w:p w:rsidR="00F3134F" w:rsidRPr="00F3134F" w:rsidRDefault="00F3134F" w:rsidP="00F3134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3134F">
        <w:rPr>
          <w:rFonts w:ascii="Times New Roman" w:hAnsi="Times New Roman" w:cs="Times New Roman"/>
          <w:sz w:val="20"/>
          <w:szCs w:val="20"/>
          <w:lang w:val="uk-UA"/>
        </w:rPr>
        <w:t>Подтинкіна</w:t>
      </w:r>
      <w:proofErr w:type="spellEnd"/>
      <w:r w:rsidRPr="00F3134F">
        <w:rPr>
          <w:rFonts w:ascii="Times New Roman" w:hAnsi="Times New Roman" w:cs="Times New Roman"/>
          <w:sz w:val="20"/>
          <w:szCs w:val="20"/>
          <w:lang w:val="uk-UA"/>
        </w:rPr>
        <w:t xml:space="preserve"> Т.М</w:t>
      </w:r>
    </w:p>
    <w:p w:rsidR="00F3134F" w:rsidRPr="00F3134F" w:rsidRDefault="00F3134F" w:rsidP="00F3134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F3134F">
        <w:rPr>
          <w:rFonts w:ascii="Times New Roman" w:hAnsi="Times New Roman" w:cs="Times New Roman"/>
          <w:sz w:val="20"/>
          <w:szCs w:val="20"/>
          <w:lang w:val="uk-UA"/>
        </w:rPr>
        <w:t xml:space="preserve">2-10-58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80B7A">
        <w:rPr>
          <w:lang w:val="uk-UA"/>
        </w:rPr>
        <w:t xml:space="preserve"> </w:t>
      </w:r>
      <w:r>
        <w:rPr>
          <w:lang w:val="uk-UA"/>
        </w:rPr>
        <w:t xml:space="preserve">      </w:t>
      </w:r>
      <w:r w:rsidRPr="00F3134F">
        <w:rPr>
          <w:rFonts w:ascii="Times New Roman" w:hAnsi="Times New Roman" w:cs="Times New Roman"/>
          <w:sz w:val="20"/>
          <w:szCs w:val="20"/>
          <w:lang w:val="uk-UA"/>
        </w:rPr>
        <w:t>Надіслано:  до справи -1</w:t>
      </w:r>
    </w:p>
    <w:p w:rsidR="00F3134F" w:rsidRPr="00F3134F" w:rsidRDefault="00F3134F" w:rsidP="00F3134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F313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313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3134F"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 w:rsidRPr="00F313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3134F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proofErr w:type="spellStart"/>
      <w:r w:rsidRPr="00F3134F">
        <w:rPr>
          <w:rFonts w:ascii="Times New Roman" w:hAnsi="Times New Roman" w:cs="Times New Roman"/>
          <w:sz w:val="20"/>
          <w:szCs w:val="20"/>
          <w:lang w:val="uk-UA"/>
        </w:rPr>
        <w:t>госп.група</w:t>
      </w:r>
      <w:proofErr w:type="spellEnd"/>
      <w:r w:rsidRPr="00F3134F">
        <w:rPr>
          <w:rFonts w:ascii="Times New Roman" w:hAnsi="Times New Roman" w:cs="Times New Roman"/>
          <w:sz w:val="20"/>
          <w:szCs w:val="20"/>
          <w:lang w:val="uk-UA"/>
        </w:rPr>
        <w:t xml:space="preserve"> – 1</w:t>
      </w:r>
    </w:p>
    <w:p w:rsidR="00F3134F" w:rsidRPr="00F3134F" w:rsidRDefault="00F3134F" w:rsidP="00F3134F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</w:t>
      </w:r>
      <w:r w:rsidRPr="00F3134F">
        <w:rPr>
          <w:rFonts w:ascii="Times New Roman" w:hAnsi="Times New Roman" w:cs="Times New Roman"/>
          <w:sz w:val="20"/>
          <w:szCs w:val="20"/>
          <w:lang w:val="uk-UA"/>
        </w:rPr>
        <w:t>навчальні заклади-19</w:t>
      </w:r>
    </w:p>
    <w:p w:rsidR="00FF660E" w:rsidRDefault="00FF660E"/>
    <w:sectPr w:rsidR="00FF660E" w:rsidSect="00F3134F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34F"/>
    <w:rsid w:val="0089750F"/>
    <w:rsid w:val="00F3134F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3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34F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3">
    <w:name w:val="Title"/>
    <w:basedOn w:val="a"/>
    <w:link w:val="a4"/>
    <w:qFormat/>
    <w:rsid w:val="00F31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F3134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F31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2619</Characters>
  <Application>Microsoft Office Word</Application>
  <DocSecurity>0</DocSecurity>
  <Lines>21</Lines>
  <Paragraphs>6</Paragraphs>
  <ScaleCrop>false</ScaleCrop>
  <Company>Grizli777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3</cp:revision>
  <dcterms:created xsi:type="dcterms:W3CDTF">2016-03-30T10:48:00Z</dcterms:created>
  <dcterms:modified xsi:type="dcterms:W3CDTF">2016-03-30T10:59:00Z</dcterms:modified>
</cp:coreProperties>
</file>