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CF" w:rsidRPr="00753F87" w:rsidRDefault="00743D0F">
      <w:pPr>
        <w:pStyle w:val="normal"/>
        <w:keepNext/>
        <w:jc w:val="center"/>
        <w:rPr>
          <w:b/>
          <w:sz w:val="26"/>
        </w:rPr>
      </w:pPr>
      <w:r w:rsidRPr="00753F87">
        <w:rPr>
          <w:b/>
          <w:noProof/>
          <w:sz w:val="26"/>
          <w:lang w:val="ru-RU"/>
        </w:rPr>
        <w:drawing>
          <wp:inline distT="0" distB="0" distL="0" distR="0">
            <wp:extent cx="447675" cy="600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7CF" w:rsidRPr="00753F87" w:rsidRDefault="00743D0F">
      <w:pPr>
        <w:pStyle w:val="normal"/>
        <w:keepNext/>
        <w:tabs>
          <w:tab w:val="left" w:pos="0"/>
        </w:tabs>
        <w:jc w:val="center"/>
        <w:rPr>
          <w:sz w:val="26"/>
        </w:rPr>
      </w:pPr>
      <w:r w:rsidRPr="00753F87">
        <w:rPr>
          <w:sz w:val="26"/>
        </w:rPr>
        <w:t>УКРАЇНА</w:t>
      </w:r>
    </w:p>
    <w:p w:rsidR="007F77CF" w:rsidRPr="00753F87" w:rsidRDefault="00743D0F">
      <w:pPr>
        <w:pStyle w:val="normal"/>
        <w:jc w:val="center"/>
        <w:rPr>
          <w:sz w:val="26"/>
        </w:rPr>
      </w:pPr>
      <w:r w:rsidRPr="00753F87">
        <w:rPr>
          <w:sz w:val="26"/>
        </w:rPr>
        <w:t>КОСТЯНТИНІВСЬКА РАЙОННА ДЕРЖАВНА АДМІНІСТРАЦІЯ</w:t>
      </w:r>
    </w:p>
    <w:p w:rsidR="007F77CF" w:rsidRPr="00753F87" w:rsidRDefault="00743D0F">
      <w:pPr>
        <w:pStyle w:val="normal"/>
        <w:jc w:val="center"/>
        <w:rPr>
          <w:sz w:val="26"/>
        </w:rPr>
      </w:pPr>
      <w:r w:rsidRPr="00753F87">
        <w:rPr>
          <w:sz w:val="26"/>
        </w:rPr>
        <w:t>ВІДДІЛ ОСВІТИ</w:t>
      </w:r>
    </w:p>
    <w:p w:rsidR="007F77CF" w:rsidRPr="00753F87" w:rsidRDefault="007F77CF">
      <w:pPr>
        <w:pStyle w:val="normal"/>
        <w:jc w:val="center"/>
        <w:rPr>
          <w:sz w:val="26"/>
        </w:rPr>
      </w:pPr>
    </w:p>
    <w:p w:rsidR="007F77CF" w:rsidRPr="00753F87" w:rsidRDefault="00743D0F">
      <w:pPr>
        <w:pStyle w:val="normal"/>
        <w:jc w:val="center"/>
        <w:rPr>
          <w:sz w:val="26"/>
        </w:rPr>
      </w:pPr>
      <w:r w:rsidRPr="00753F87">
        <w:rPr>
          <w:sz w:val="26"/>
        </w:rPr>
        <w:t>Н А К А З</w:t>
      </w:r>
    </w:p>
    <w:p w:rsidR="007F77CF" w:rsidRPr="00753F87" w:rsidRDefault="007F77CF">
      <w:pPr>
        <w:pStyle w:val="normal"/>
        <w:jc w:val="center"/>
        <w:rPr>
          <w:sz w:val="26"/>
        </w:rPr>
      </w:pPr>
    </w:p>
    <w:p w:rsidR="007F77CF" w:rsidRPr="00753F87" w:rsidRDefault="00743D0F">
      <w:pPr>
        <w:pStyle w:val="normal"/>
        <w:rPr>
          <w:sz w:val="26"/>
          <w:u w:val="single"/>
        </w:rPr>
      </w:pPr>
      <w:r w:rsidRPr="00753F87">
        <w:rPr>
          <w:sz w:val="26"/>
        </w:rPr>
        <w:t xml:space="preserve">від   </w:t>
      </w:r>
      <w:r w:rsidR="00875B35" w:rsidRPr="00875B35">
        <w:rPr>
          <w:sz w:val="26"/>
          <w:u w:val="single"/>
        </w:rPr>
        <w:t>17.01.2018</w:t>
      </w:r>
      <w:r w:rsidRPr="00875B35">
        <w:rPr>
          <w:sz w:val="26"/>
          <w:u w:val="single"/>
        </w:rPr>
        <w:t xml:space="preserve">  </w:t>
      </w:r>
      <w:r w:rsidRPr="00753F87">
        <w:rPr>
          <w:sz w:val="26"/>
        </w:rPr>
        <w:t xml:space="preserve">                            м. Костянтинівка                               </w:t>
      </w:r>
      <w:r w:rsidRPr="00753F87">
        <w:rPr>
          <w:sz w:val="26"/>
          <w:u w:val="single"/>
        </w:rPr>
        <w:t>№</w:t>
      </w:r>
      <w:r w:rsidR="00875B35">
        <w:rPr>
          <w:sz w:val="26"/>
          <w:u w:val="single"/>
        </w:rPr>
        <w:t xml:space="preserve"> </w:t>
      </w:r>
      <w:r w:rsidR="00875B35" w:rsidRPr="00875B35">
        <w:rPr>
          <w:sz w:val="26"/>
          <w:u w:val="single"/>
        </w:rPr>
        <w:t>23</w:t>
      </w:r>
      <w:r w:rsidRPr="00875B35">
        <w:rPr>
          <w:sz w:val="26"/>
          <w:u w:val="single"/>
        </w:rPr>
        <w:t xml:space="preserve"> </w:t>
      </w:r>
      <w:r w:rsidRPr="00753F87">
        <w:rPr>
          <w:sz w:val="26"/>
          <w:u w:val="single"/>
        </w:rPr>
        <w:t xml:space="preserve"> </w:t>
      </w:r>
    </w:p>
    <w:p w:rsidR="007F77CF" w:rsidRPr="00753F87" w:rsidRDefault="007F77CF">
      <w:pPr>
        <w:pStyle w:val="normal"/>
        <w:tabs>
          <w:tab w:val="left" w:pos="4305"/>
        </w:tabs>
        <w:jc w:val="center"/>
        <w:rPr>
          <w:sz w:val="26"/>
        </w:rPr>
      </w:pPr>
    </w:p>
    <w:p w:rsidR="007F77CF" w:rsidRPr="00753F87" w:rsidRDefault="007F77CF">
      <w:pPr>
        <w:pStyle w:val="normal"/>
        <w:jc w:val="center"/>
        <w:rPr>
          <w:sz w:val="26"/>
        </w:rPr>
      </w:pPr>
    </w:p>
    <w:p w:rsidR="007F77CF" w:rsidRPr="00753F87" w:rsidRDefault="007F77CF">
      <w:pPr>
        <w:pStyle w:val="normal"/>
        <w:jc w:val="both"/>
        <w:rPr>
          <w:sz w:val="26"/>
        </w:rPr>
      </w:pPr>
    </w:p>
    <w:p w:rsidR="007F77CF" w:rsidRPr="00753F87" w:rsidRDefault="00743D0F" w:rsidP="00787EC0">
      <w:pPr>
        <w:pStyle w:val="normal"/>
        <w:rPr>
          <w:sz w:val="26"/>
        </w:rPr>
      </w:pPr>
      <w:r w:rsidRPr="00753F87">
        <w:rPr>
          <w:sz w:val="26"/>
        </w:rPr>
        <w:t xml:space="preserve">Про </w:t>
      </w:r>
      <w:r w:rsidR="00787EC0" w:rsidRPr="00753F87">
        <w:rPr>
          <w:sz w:val="26"/>
        </w:rPr>
        <w:t>створення постійно діючої</w:t>
      </w:r>
    </w:p>
    <w:p w:rsidR="00787EC0" w:rsidRPr="00753F87" w:rsidRDefault="00787EC0" w:rsidP="00787EC0">
      <w:pPr>
        <w:pStyle w:val="normal"/>
        <w:rPr>
          <w:sz w:val="26"/>
        </w:rPr>
      </w:pPr>
      <w:r w:rsidRPr="00753F87">
        <w:rPr>
          <w:sz w:val="26"/>
        </w:rPr>
        <w:t xml:space="preserve">комісії щодо розгляду матеріалів </w:t>
      </w:r>
    </w:p>
    <w:p w:rsidR="00787EC0" w:rsidRPr="00753F87" w:rsidRDefault="00787EC0" w:rsidP="00787EC0">
      <w:pPr>
        <w:pStyle w:val="normal"/>
        <w:rPr>
          <w:sz w:val="26"/>
        </w:rPr>
      </w:pPr>
      <w:r w:rsidRPr="00753F87">
        <w:rPr>
          <w:sz w:val="26"/>
        </w:rPr>
        <w:t>на нагородження  працівників</w:t>
      </w:r>
    </w:p>
    <w:p w:rsidR="00787EC0" w:rsidRPr="00753F87" w:rsidRDefault="00787EC0" w:rsidP="00787EC0">
      <w:pPr>
        <w:pStyle w:val="normal"/>
        <w:rPr>
          <w:sz w:val="26"/>
        </w:rPr>
      </w:pPr>
    </w:p>
    <w:p w:rsidR="007F77CF" w:rsidRPr="00753F87" w:rsidRDefault="007F77CF">
      <w:pPr>
        <w:pStyle w:val="normal"/>
        <w:rPr>
          <w:b/>
          <w:sz w:val="26"/>
        </w:rPr>
      </w:pPr>
    </w:p>
    <w:p w:rsidR="007F77CF" w:rsidRPr="00753F87" w:rsidRDefault="00743D0F">
      <w:pPr>
        <w:pStyle w:val="normal"/>
        <w:tabs>
          <w:tab w:val="left" w:pos="3544"/>
        </w:tabs>
        <w:ind w:firstLine="567"/>
        <w:jc w:val="both"/>
        <w:rPr>
          <w:sz w:val="26"/>
        </w:rPr>
      </w:pPr>
      <w:r w:rsidRPr="00753F87">
        <w:rPr>
          <w:sz w:val="26"/>
        </w:rPr>
        <w:t xml:space="preserve">Відповідно до Положення про відділ освіти Костянтинівської райдержадміністрації, затвердженого розпорядженням в.о.голови  Костянтинівської райдержадміністрації від 20 березня 2017 року № 69, </w:t>
      </w:r>
      <w:r w:rsidR="00787EC0" w:rsidRPr="00753F87">
        <w:rPr>
          <w:sz w:val="26"/>
        </w:rPr>
        <w:t xml:space="preserve">Положення про нагородження заохочувальними відзнаками відділу освіти Костянтинівської райдержадміністрації, затвердженого наказом відділу освіти від 17 січня 2017 року № 22, </w:t>
      </w:r>
      <w:r w:rsidRPr="00753F87">
        <w:rPr>
          <w:sz w:val="26"/>
        </w:rPr>
        <w:t xml:space="preserve">з метою упорядкування </w:t>
      </w:r>
      <w:r w:rsidR="00787EC0" w:rsidRPr="00753F87">
        <w:rPr>
          <w:sz w:val="26"/>
        </w:rPr>
        <w:t xml:space="preserve">представлення до нагородження </w:t>
      </w:r>
      <w:r w:rsidRPr="00753F87">
        <w:rPr>
          <w:sz w:val="26"/>
        </w:rPr>
        <w:t xml:space="preserve">  заохочувальни</w:t>
      </w:r>
      <w:r w:rsidR="00787EC0" w:rsidRPr="00753F87">
        <w:rPr>
          <w:sz w:val="26"/>
        </w:rPr>
        <w:t>ми</w:t>
      </w:r>
      <w:r w:rsidRPr="00753F87">
        <w:rPr>
          <w:sz w:val="26"/>
        </w:rPr>
        <w:t xml:space="preserve">  відзнак</w:t>
      </w:r>
      <w:r w:rsidR="00787EC0" w:rsidRPr="00753F87">
        <w:rPr>
          <w:sz w:val="26"/>
        </w:rPr>
        <w:t>ами</w:t>
      </w:r>
      <w:r w:rsidRPr="00753F87">
        <w:rPr>
          <w:sz w:val="26"/>
        </w:rPr>
        <w:t xml:space="preserve"> працівників освіти району</w:t>
      </w:r>
      <w:r w:rsidR="00494187" w:rsidRPr="00753F87">
        <w:rPr>
          <w:sz w:val="26"/>
        </w:rPr>
        <w:t>,</w:t>
      </w:r>
    </w:p>
    <w:p w:rsidR="007F77CF" w:rsidRPr="00753F87" w:rsidRDefault="007F77CF">
      <w:pPr>
        <w:pStyle w:val="normal"/>
        <w:ind w:firstLine="720"/>
        <w:rPr>
          <w:sz w:val="26"/>
        </w:rPr>
      </w:pPr>
    </w:p>
    <w:p w:rsidR="007F77CF" w:rsidRPr="00753F87" w:rsidRDefault="00743D0F">
      <w:pPr>
        <w:pStyle w:val="normal"/>
        <w:rPr>
          <w:sz w:val="26"/>
        </w:rPr>
      </w:pPr>
      <w:r w:rsidRPr="00753F87">
        <w:rPr>
          <w:sz w:val="26"/>
        </w:rPr>
        <w:t>НАКАЗУЮ:</w:t>
      </w:r>
    </w:p>
    <w:p w:rsidR="007F77CF" w:rsidRPr="00753F87" w:rsidRDefault="00743D0F">
      <w:pPr>
        <w:pStyle w:val="normal"/>
        <w:tabs>
          <w:tab w:val="left" w:pos="0"/>
        </w:tabs>
        <w:jc w:val="both"/>
        <w:rPr>
          <w:sz w:val="26"/>
        </w:rPr>
      </w:pPr>
      <w:r w:rsidRPr="00753F87">
        <w:rPr>
          <w:sz w:val="26"/>
        </w:rPr>
        <w:tab/>
      </w:r>
    </w:p>
    <w:p w:rsidR="007F77CF" w:rsidRPr="00753F87" w:rsidRDefault="00743D0F">
      <w:pPr>
        <w:pStyle w:val="normal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6"/>
        </w:rPr>
      </w:pPr>
      <w:r w:rsidRPr="00753F87">
        <w:rPr>
          <w:sz w:val="26"/>
        </w:rPr>
        <w:t xml:space="preserve">Затвердити </w:t>
      </w:r>
      <w:r w:rsidR="00787EC0" w:rsidRPr="00753F87">
        <w:rPr>
          <w:sz w:val="26"/>
        </w:rPr>
        <w:t>склад постійно діючої комісії щодо розгляду матеріал</w:t>
      </w:r>
      <w:r w:rsidR="00753F87" w:rsidRPr="00753F87">
        <w:rPr>
          <w:sz w:val="26"/>
        </w:rPr>
        <w:t>ів  на нагородження працівників заохочувальними відзнаками відділу освіти (далі – Комісія)</w:t>
      </w:r>
      <w:r w:rsidRPr="00753F87">
        <w:rPr>
          <w:sz w:val="26"/>
        </w:rPr>
        <w:t xml:space="preserve">, що додається. </w:t>
      </w:r>
    </w:p>
    <w:p w:rsidR="007F77CF" w:rsidRPr="00753F87" w:rsidRDefault="007F77CF">
      <w:pPr>
        <w:pStyle w:val="normal"/>
        <w:tabs>
          <w:tab w:val="left" w:pos="993"/>
        </w:tabs>
        <w:ind w:firstLine="567"/>
        <w:jc w:val="both"/>
        <w:rPr>
          <w:sz w:val="26"/>
        </w:rPr>
      </w:pPr>
    </w:p>
    <w:p w:rsidR="007F77CF" w:rsidRPr="00753F87" w:rsidRDefault="00753F87">
      <w:pPr>
        <w:pStyle w:val="normal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6"/>
        </w:rPr>
      </w:pPr>
      <w:r w:rsidRPr="00753F87">
        <w:rPr>
          <w:sz w:val="26"/>
        </w:rPr>
        <w:t xml:space="preserve">Комісії </w:t>
      </w:r>
      <w:r w:rsidR="00743D0F" w:rsidRPr="00753F87">
        <w:rPr>
          <w:sz w:val="26"/>
        </w:rPr>
        <w:t xml:space="preserve"> забезпечити неухильне дотримання вимог Положення</w:t>
      </w:r>
      <w:r w:rsidRPr="00753F87">
        <w:rPr>
          <w:sz w:val="26"/>
        </w:rPr>
        <w:t xml:space="preserve"> про нагородження заохочувальними відзнаками відділу освіти Костянтинівської райдержадміністрації, затвердженого наказом відділу освіти від 17 січня 2017 року № 22 </w:t>
      </w:r>
      <w:r w:rsidR="00743D0F" w:rsidRPr="00753F87">
        <w:rPr>
          <w:sz w:val="26"/>
        </w:rPr>
        <w:t xml:space="preserve">. </w:t>
      </w:r>
    </w:p>
    <w:p w:rsidR="007F77CF" w:rsidRPr="00753F87" w:rsidRDefault="007F77CF">
      <w:pPr>
        <w:pStyle w:val="normal"/>
        <w:tabs>
          <w:tab w:val="left" w:pos="993"/>
        </w:tabs>
        <w:ind w:firstLine="567"/>
        <w:jc w:val="right"/>
        <w:rPr>
          <w:sz w:val="26"/>
        </w:rPr>
      </w:pPr>
    </w:p>
    <w:p w:rsidR="007F77CF" w:rsidRPr="00753F87" w:rsidRDefault="00743D0F">
      <w:pPr>
        <w:pStyle w:val="normal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6"/>
        </w:rPr>
      </w:pPr>
      <w:r w:rsidRPr="00753F87">
        <w:rPr>
          <w:sz w:val="26"/>
        </w:rPr>
        <w:t xml:space="preserve">Наказ розмістити на сайті відділу освіти райдержадміністрації </w:t>
      </w:r>
      <w:hyperlink r:id="rId9">
        <w:r w:rsidRPr="00753F87">
          <w:rPr>
            <w:color w:val="0000FF"/>
            <w:sz w:val="26"/>
            <w:u w:val="single"/>
          </w:rPr>
          <w:t>http://krdarayono.at.ua/</w:t>
        </w:r>
      </w:hyperlink>
      <w:r w:rsidRPr="00753F87">
        <w:rPr>
          <w:sz w:val="26"/>
        </w:rPr>
        <w:t xml:space="preserve"> .</w:t>
      </w:r>
    </w:p>
    <w:p w:rsidR="007F77CF" w:rsidRPr="00753F87" w:rsidRDefault="007F77CF">
      <w:pPr>
        <w:pStyle w:val="normal"/>
        <w:tabs>
          <w:tab w:val="left" w:pos="993"/>
        </w:tabs>
        <w:ind w:firstLine="567"/>
        <w:jc w:val="both"/>
        <w:rPr>
          <w:sz w:val="26"/>
        </w:rPr>
      </w:pPr>
    </w:p>
    <w:p w:rsidR="007F77CF" w:rsidRPr="00753F87" w:rsidRDefault="00743D0F">
      <w:pPr>
        <w:pStyle w:val="normal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6"/>
        </w:rPr>
      </w:pPr>
      <w:r w:rsidRPr="00753F87">
        <w:rPr>
          <w:sz w:val="26"/>
        </w:rPr>
        <w:t>Контроль за виконанням наказу залишаю за собою.</w:t>
      </w:r>
    </w:p>
    <w:p w:rsidR="007F77CF" w:rsidRPr="00753F87" w:rsidRDefault="007F77CF">
      <w:pPr>
        <w:pStyle w:val="normal"/>
        <w:tabs>
          <w:tab w:val="left" w:pos="0"/>
        </w:tabs>
        <w:jc w:val="both"/>
        <w:rPr>
          <w:b/>
          <w:sz w:val="26"/>
        </w:rPr>
      </w:pPr>
    </w:p>
    <w:p w:rsidR="007F77CF" w:rsidRPr="00753F87" w:rsidRDefault="00743D0F">
      <w:pPr>
        <w:pStyle w:val="normal"/>
        <w:jc w:val="both"/>
        <w:rPr>
          <w:sz w:val="26"/>
        </w:rPr>
      </w:pPr>
      <w:r w:rsidRPr="00753F87">
        <w:rPr>
          <w:sz w:val="26"/>
        </w:rPr>
        <w:t xml:space="preserve">Начальник  відділу освіти </w:t>
      </w:r>
    </w:p>
    <w:p w:rsidR="007F77CF" w:rsidRPr="00753F87" w:rsidRDefault="00743D0F">
      <w:pPr>
        <w:pStyle w:val="normal"/>
        <w:jc w:val="both"/>
        <w:rPr>
          <w:sz w:val="26"/>
        </w:rPr>
      </w:pPr>
      <w:r w:rsidRPr="00753F87">
        <w:rPr>
          <w:sz w:val="26"/>
        </w:rPr>
        <w:t xml:space="preserve">райдержадміністрації </w:t>
      </w:r>
      <w:r w:rsidRPr="00753F87">
        <w:rPr>
          <w:sz w:val="26"/>
        </w:rPr>
        <w:tab/>
      </w:r>
      <w:r w:rsidRPr="00753F87">
        <w:rPr>
          <w:sz w:val="26"/>
        </w:rPr>
        <w:tab/>
      </w:r>
      <w:r w:rsidRPr="00753F87">
        <w:rPr>
          <w:sz w:val="26"/>
        </w:rPr>
        <w:tab/>
      </w:r>
      <w:r w:rsidRPr="00753F87">
        <w:rPr>
          <w:sz w:val="26"/>
        </w:rPr>
        <w:tab/>
      </w:r>
      <w:r w:rsidRPr="00753F87">
        <w:rPr>
          <w:sz w:val="26"/>
        </w:rPr>
        <w:tab/>
      </w:r>
      <w:r w:rsidRPr="00753F87">
        <w:rPr>
          <w:sz w:val="26"/>
        </w:rPr>
        <w:tab/>
        <w:t xml:space="preserve"> Н.А.Костомарова</w:t>
      </w:r>
    </w:p>
    <w:p w:rsidR="00494187" w:rsidRPr="00753F87" w:rsidRDefault="00494187">
      <w:pPr>
        <w:pStyle w:val="normal"/>
        <w:ind w:left="709" w:hanging="709"/>
        <w:jc w:val="both"/>
        <w:rPr>
          <w:sz w:val="26"/>
        </w:rPr>
      </w:pPr>
      <w:r w:rsidRPr="00753F87">
        <w:rPr>
          <w:sz w:val="26"/>
        </w:rPr>
        <w:t>Ходакова В.А.</w:t>
      </w:r>
    </w:p>
    <w:p w:rsidR="007F77CF" w:rsidRPr="00753F87" w:rsidRDefault="00743D0F">
      <w:pPr>
        <w:pStyle w:val="normal"/>
        <w:ind w:left="709" w:hanging="709"/>
        <w:jc w:val="both"/>
        <w:rPr>
          <w:sz w:val="26"/>
        </w:rPr>
      </w:pPr>
      <w:r w:rsidRPr="00753F87">
        <w:rPr>
          <w:sz w:val="26"/>
        </w:rPr>
        <w:t>Пасічна Т.В.</w:t>
      </w:r>
    </w:p>
    <w:p w:rsidR="00753F87" w:rsidRPr="00753F87" w:rsidRDefault="00753F87">
      <w:pPr>
        <w:pStyle w:val="normal"/>
        <w:ind w:left="5664"/>
        <w:jc w:val="both"/>
        <w:rPr>
          <w:sz w:val="26"/>
          <w:szCs w:val="28"/>
        </w:rPr>
      </w:pPr>
    </w:p>
    <w:p w:rsidR="00A607D1" w:rsidRDefault="00A607D1">
      <w:pPr>
        <w:pStyle w:val="normal"/>
        <w:ind w:left="566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6"/>
        <w:tblW w:w="9356" w:type="dxa"/>
        <w:tblLook w:val="01E0"/>
      </w:tblPr>
      <w:tblGrid>
        <w:gridCol w:w="3085"/>
        <w:gridCol w:w="2126"/>
        <w:gridCol w:w="2160"/>
        <w:gridCol w:w="1985"/>
      </w:tblGrid>
      <w:tr w:rsidR="00A607D1" w:rsidRPr="00922802" w:rsidTr="00A607D1">
        <w:trPr>
          <w:trHeight w:val="272"/>
        </w:trPr>
        <w:tc>
          <w:tcPr>
            <w:tcW w:w="3085" w:type="dxa"/>
            <w:hideMark/>
          </w:tcPr>
          <w:p w:rsidR="00A607D1" w:rsidRPr="00922802" w:rsidRDefault="00A607D1" w:rsidP="00A607D1">
            <w:pPr>
              <w:rPr>
                <w:rFonts w:eastAsia="Calibri"/>
                <w:lang w:eastAsia="uk-UA"/>
              </w:rPr>
            </w:pPr>
            <w:r w:rsidRPr="00922802">
              <w:rPr>
                <w:lang w:eastAsia="en-US"/>
              </w:rPr>
              <w:t>Ознайомлені</w:t>
            </w:r>
          </w:p>
        </w:tc>
        <w:tc>
          <w:tcPr>
            <w:tcW w:w="2126" w:type="dxa"/>
            <w:hideMark/>
          </w:tcPr>
          <w:p w:rsidR="00A607D1" w:rsidRPr="00922802" w:rsidRDefault="00A607D1" w:rsidP="00A607D1">
            <w:pPr>
              <w:rPr>
                <w:rFonts w:eastAsia="Calibri"/>
                <w:lang w:eastAsia="uk-UA"/>
              </w:rPr>
            </w:pPr>
            <w:r w:rsidRPr="00922802">
              <w:rPr>
                <w:lang w:eastAsia="en-US"/>
              </w:rPr>
              <w:t>ПІБ</w:t>
            </w:r>
          </w:p>
        </w:tc>
        <w:tc>
          <w:tcPr>
            <w:tcW w:w="2160" w:type="dxa"/>
            <w:hideMark/>
          </w:tcPr>
          <w:p w:rsidR="00A607D1" w:rsidRPr="00922802" w:rsidRDefault="00A607D1" w:rsidP="00A607D1">
            <w:pPr>
              <w:rPr>
                <w:rFonts w:eastAsia="Calibri"/>
                <w:lang w:eastAsia="en-US"/>
              </w:rPr>
            </w:pPr>
            <w:r w:rsidRPr="00922802">
              <w:rPr>
                <w:lang w:eastAsia="en-US"/>
              </w:rPr>
              <w:t>Підпис</w:t>
            </w:r>
          </w:p>
        </w:tc>
        <w:tc>
          <w:tcPr>
            <w:tcW w:w="1985" w:type="dxa"/>
            <w:hideMark/>
          </w:tcPr>
          <w:p w:rsidR="00A607D1" w:rsidRPr="00922802" w:rsidRDefault="00A607D1" w:rsidP="00A607D1">
            <w:pPr>
              <w:rPr>
                <w:rFonts w:eastAsia="Calibri"/>
                <w:lang w:eastAsia="en-US"/>
              </w:rPr>
            </w:pPr>
            <w:r w:rsidRPr="00922802">
              <w:br w:type="page"/>
            </w:r>
            <w:r w:rsidRPr="00922802">
              <w:rPr>
                <w:lang w:eastAsia="en-US"/>
              </w:rPr>
              <w:t>Дата</w:t>
            </w:r>
          </w:p>
        </w:tc>
      </w:tr>
      <w:tr w:rsidR="00A607D1" w:rsidRPr="00C9213B" w:rsidTr="00A607D1">
        <w:trPr>
          <w:trHeight w:val="272"/>
        </w:trPr>
        <w:tc>
          <w:tcPr>
            <w:tcW w:w="3085" w:type="dxa"/>
          </w:tcPr>
          <w:p w:rsidR="00A607D1" w:rsidRPr="00922802" w:rsidRDefault="00A607D1" w:rsidP="00A607D1">
            <w:pPr>
              <w:rPr>
                <w:lang w:eastAsia="en-US"/>
              </w:rPr>
            </w:pPr>
          </w:p>
          <w:p w:rsidR="00A607D1" w:rsidRPr="00922802" w:rsidRDefault="00A607D1" w:rsidP="00A607D1">
            <w:pPr>
              <w:rPr>
                <w:rFonts w:eastAsia="Calibri"/>
                <w:lang w:eastAsia="en-US"/>
              </w:rPr>
            </w:pPr>
          </w:p>
          <w:p w:rsidR="00A607D1" w:rsidRPr="00922802" w:rsidRDefault="00A607D1" w:rsidP="00A607D1">
            <w:pPr>
              <w:rPr>
                <w:lang w:eastAsia="en-US"/>
              </w:rPr>
            </w:pPr>
          </w:p>
          <w:p w:rsidR="00A607D1" w:rsidRPr="00922802" w:rsidRDefault="00A607D1" w:rsidP="00A607D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hideMark/>
          </w:tcPr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Кабанцева К.В.</w:t>
            </w:r>
          </w:p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Пасічна Т.В.</w:t>
            </w:r>
          </w:p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Ходакова В.А.</w:t>
            </w:r>
          </w:p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Улько Д.В.</w:t>
            </w:r>
          </w:p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Вовченко І.В.</w:t>
            </w:r>
          </w:p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Макаренко О.В.</w:t>
            </w:r>
          </w:p>
          <w:p w:rsidR="00A607D1" w:rsidRDefault="00A607D1" w:rsidP="00A607D1">
            <w:pPr>
              <w:rPr>
                <w:lang w:eastAsia="en-US"/>
              </w:rPr>
            </w:pPr>
            <w:r>
              <w:rPr>
                <w:lang w:eastAsia="en-US"/>
              </w:rPr>
              <w:t>Кузьменко Т.О.</w:t>
            </w:r>
          </w:p>
          <w:p w:rsidR="00A607D1" w:rsidRPr="00922802" w:rsidRDefault="00A607D1" w:rsidP="00A607D1">
            <w:pPr>
              <w:rPr>
                <w:lang w:eastAsia="en-US"/>
              </w:rPr>
            </w:pPr>
          </w:p>
          <w:p w:rsidR="00A607D1" w:rsidRPr="00922802" w:rsidRDefault="00A607D1" w:rsidP="00A607D1">
            <w:pPr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hideMark/>
          </w:tcPr>
          <w:p w:rsidR="00A607D1" w:rsidRPr="00922802" w:rsidRDefault="00A607D1" w:rsidP="00A607D1"/>
        </w:tc>
        <w:tc>
          <w:tcPr>
            <w:tcW w:w="1985" w:type="dxa"/>
            <w:hideMark/>
          </w:tcPr>
          <w:p w:rsidR="00A607D1" w:rsidRPr="00922802" w:rsidRDefault="00A607D1" w:rsidP="00A607D1"/>
        </w:tc>
      </w:tr>
    </w:tbl>
    <w:p w:rsidR="00A607D1" w:rsidRDefault="00A607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7CF" w:rsidRDefault="00743D0F">
      <w:pPr>
        <w:pStyle w:val="normal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ЗАТВЕРДЖЕНО </w:t>
      </w:r>
    </w:p>
    <w:p w:rsidR="007F77CF" w:rsidRDefault="00743D0F">
      <w:pPr>
        <w:pStyle w:val="normal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 відділу освіти </w:t>
      </w:r>
    </w:p>
    <w:p w:rsidR="007F77CF" w:rsidRDefault="00743D0F">
      <w:pPr>
        <w:pStyle w:val="normal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Костянтинівської райдержадміністрації </w:t>
      </w:r>
    </w:p>
    <w:p w:rsidR="007F77CF" w:rsidRPr="00875B35" w:rsidRDefault="00875B35">
      <w:pPr>
        <w:pStyle w:val="normal"/>
        <w:ind w:left="5664"/>
        <w:jc w:val="both"/>
        <w:rPr>
          <w:sz w:val="28"/>
          <w:szCs w:val="28"/>
          <w:u w:val="single"/>
        </w:rPr>
      </w:pPr>
      <w:r w:rsidRPr="00875B35">
        <w:rPr>
          <w:sz w:val="28"/>
          <w:szCs w:val="28"/>
          <w:u w:val="single"/>
        </w:rPr>
        <w:t>17.01.2018</w:t>
      </w:r>
      <w:r w:rsidR="0074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43D0F">
        <w:rPr>
          <w:sz w:val="28"/>
          <w:szCs w:val="28"/>
        </w:rPr>
        <w:t>№</w:t>
      </w:r>
      <w:r w:rsidR="009D0915">
        <w:rPr>
          <w:sz w:val="28"/>
          <w:szCs w:val="28"/>
        </w:rPr>
        <w:t xml:space="preserve"> </w:t>
      </w:r>
      <w:r w:rsidRPr="00875B35">
        <w:rPr>
          <w:sz w:val="28"/>
          <w:szCs w:val="28"/>
          <w:u w:val="single"/>
        </w:rPr>
        <w:t>23</w:t>
      </w:r>
    </w:p>
    <w:p w:rsidR="007F77CF" w:rsidRDefault="007F77CF">
      <w:pPr>
        <w:pStyle w:val="normal"/>
        <w:jc w:val="both"/>
        <w:rPr>
          <w:sz w:val="28"/>
          <w:szCs w:val="28"/>
        </w:rPr>
      </w:pPr>
    </w:p>
    <w:p w:rsidR="007F77CF" w:rsidRPr="00753F87" w:rsidRDefault="00753F87">
      <w:pPr>
        <w:pStyle w:val="normal"/>
        <w:jc w:val="center"/>
        <w:rPr>
          <w:sz w:val="28"/>
          <w:szCs w:val="28"/>
        </w:rPr>
      </w:pPr>
      <w:r w:rsidRPr="00753F87">
        <w:rPr>
          <w:sz w:val="28"/>
          <w:szCs w:val="28"/>
        </w:rPr>
        <w:t>Склад</w:t>
      </w:r>
    </w:p>
    <w:p w:rsidR="00753F87" w:rsidRDefault="00753F87">
      <w:pPr>
        <w:pStyle w:val="normal"/>
        <w:jc w:val="center"/>
        <w:rPr>
          <w:sz w:val="28"/>
          <w:szCs w:val="28"/>
        </w:rPr>
      </w:pPr>
      <w:r w:rsidRPr="00753F87">
        <w:rPr>
          <w:sz w:val="28"/>
          <w:szCs w:val="28"/>
        </w:rPr>
        <w:t>постійно діючої комісії щодо розгляду матеріалів  на нагородження працівників заохочувальними відзнаками відділу освіти</w:t>
      </w:r>
    </w:p>
    <w:p w:rsidR="00AA775C" w:rsidRPr="00753F87" w:rsidRDefault="00AA775C">
      <w:pPr>
        <w:pStyle w:val="normal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3"/>
        <w:gridCol w:w="4954"/>
      </w:tblGrid>
      <w:tr w:rsidR="00753F87" w:rsidTr="00AA775C">
        <w:tc>
          <w:tcPr>
            <w:tcW w:w="4953" w:type="dxa"/>
          </w:tcPr>
          <w:p w:rsidR="00753F87" w:rsidRDefault="00753F87" w:rsidP="00753F87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Костомарова Наталія Анатоліївна</w:t>
            </w:r>
          </w:p>
        </w:tc>
        <w:tc>
          <w:tcPr>
            <w:tcW w:w="4954" w:type="dxa"/>
          </w:tcPr>
          <w:p w:rsidR="00753F87" w:rsidRDefault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753F87">
              <w:rPr>
                <w:sz w:val="28"/>
                <w:szCs w:val="28"/>
              </w:rPr>
              <w:t xml:space="preserve"> відділу освіти, голова комісії</w:t>
            </w:r>
          </w:p>
        </w:tc>
      </w:tr>
      <w:tr w:rsidR="00753F87" w:rsidTr="00AA775C">
        <w:tc>
          <w:tcPr>
            <w:tcW w:w="4953" w:type="dxa"/>
          </w:tcPr>
          <w:p w:rsidR="00AA775C" w:rsidRDefault="00AA775C" w:rsidP="00753F87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753F87" w:rsidRDefault="00753F87" w:rsidP="00753F87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Кабанцева Катерина Валентинівна</w:t>
            </w:r>
          </w:p>
        </w:tc>
        <w:tc>
          <w:tcPr>
            <w:tcW w:w="4954" w:type="dxa"/>
          </w:tcPr>
          <w:p w:rsidR="00AA775C" w:rsidRDefault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753F87" w:rsidRDefault="00753F87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942E14">
              <w:rPr>
                <w:sz w:val="26"/>
                <w:szCs w:val="26"/>
              </w:rPr>
              <w:t>головний спеціаліст відділу освіти</w:t>
            </w:r>
            <w:r>
              <w:rPr>
                <w:sz w:val="26"/>
                <w:szCs w:val="26"/>
              </w:rPr>
              <w:t>, заступник голови комісії</w:t>
            </w:r>
          </w:p>
        </w:tc>
      </w:tr>
      <w:tr w:rsidR="00753F87" w:rsidTr="00AA775C">
        <w:tc>
          <w:tcPr>
            <w:tcW w:w="4953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753F87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Пасічна Тетяна Валеріївна</w:t>
            </w:r>
          </w:p>
        </w:tc>
        <w:tc>
          <w:tcPr>
            <w:tcW w:w="4954" w:type="dxa"/>
          </w:tcPr>
          <w:p w:rsidR="00AA775C" w:rsidRDefault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753F87" w:rsidRPr="00942E14" w:rsidRDefault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методичного кабінету, секретар комісії</w:t>
            </w:r>
          </w:p>
        </w:tc>
      </w:tr>
      <w:tr w:rsidR="00AA775C" w:rsidTr="00AA775C">
        <w:tc>
          <w:tcPr>
            <w:tcW w:w="4953" w:type="dxa"/>
          </w:tcPr>
          <w:p w:rsidR="00AA775C" w:rsidRP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AA775C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4954" w:type="dxa"/>
          </w:tcPr>
          <w:p w:rsidR="00AA775C" w:rsidRDefault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</w:tc>
      </w:tr>
      <w:tr w:rsidR="00AA775C" w:rsidTr="00AA775C">
        <w:tc>
          <w:tcPr>
            <w:tcW w:w="4953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Ходакова Вікторія Анатоліївна</w:t>
            </w:r>
          </w:p>
        </w:tc>
        <w:tc>
          <w:tcPr>
            <w:tcW w:w="4954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методичним кабінетом </w:t>
            </w:r>
          </w:p>
        </w:tc>
      </w:tr>
      <w:tr w:rsidR="00AA775C" w:rsidTr="00AA775C">
        <w:tc>
          <w:tcPr>
            <w:tcW w:w="4953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Улько Дар’я Володимирівна</w:t>
            </w:r>
          </w:p>
        </w:tc>
        <w:tc>
          <w:tcPr>
            <w:tcW w:w="4954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господарчої групи </w:t>
            </w:r>
          </w:p>
        </w:tc>
      </w:tr>
      <w:tr w:rsidR="00AA775C" w:rsidTr="00AA775C">
        <w:tc>
          <w:tcPr>
            <w:tcW w:w="4953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Тетяна Олександрівна</w:t>
            </w:r>
          </w:p>
        </w:tc>
        <w:tc>
          <w:tcPr>
            <w:tcW w:w="4954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бухгалтер централізованої бухгалтерії</w:t>
            </w:r>
          </w:p>
        </w:tc>
      </w:tr>
      <w:tr w:rsidR="00AA775C" w:rsidTr="00AA775C">
        <w:tc>
          <w:tcPr>
            <w:tcW w:w="4953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Вовченко  Ірина Вікторівна</w:t>
            </w:r>
          </w:p>
        </w:tc>
        <w:tc>
          <w:tcPr>
            <w:tcW w:w="4954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методичного кабінету</w:t>
            </w:r>
          </w:p>
        </w:tc>
      </w:tr>
      <w:tr w:rsidR="00AA775C" w:rsidTr="00AA775C">
        <w:tc>
          <w:tcPr>
            <w:tcW w:w="4953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Ольга Василівна</w:t>
            </w:r>
          </w:p>
        </w:tc>
        <w:tc>
          <w:tcPr>
            <w:tcW w:w="4954" w:type="dxa"/>
          </w:tcPr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  <w:p w:rsidR="00AA775C" w:rsidRDefault="00AA775C" w:rsidP="00AA775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 w:rsidRPr="00942E14">
              <w:rPr>
                <w:sz w:val="26"/>
                <w:szCs w:val="26"/>
              </w:rPr>
              <w:t>методист методичного кабінету</w:t>
            </w:r>
            <w:r>
              <w:rPr>
                <w:sz w:val="26"/>
                <w:szCs w:val="26"/>
              </w:rPr>
              <w:t>,  в.о. </w:t>
            </w:r>
            <w:r w:rsidRPr="00942E14">
              <w:rPr>
                <w:sz w:val="26"/>
                <w:szCs w:val="26"/>
              </w:rPr>
              <w:t>голов</w:t>
            </w:r>
            <w:r>
              <w:rPr>
                <w:sz w:val="26"/>
                <w:szCs w:val="26"/>
              </w:rPr>
              <w:t>и</w:t>
            </w:r>
            <w:r w:rsidRPr="00942E14">
              <w:rPr>
                <w:sz w:val="26"/>
                <w:szCs w:val="26"/>
              </w:rPr>
              <w:t xml:space="preserve"> районної</w:t>
            </w:r>
            <w:r>
              <w:rPr>
                <w:sz w:val="26"/>
                <w:szCs w:val="26"/>
              </w:rPr>
              <w:t xml:space="preserve"> Ради</w:t>
            </w:r>
            <w:r w:rsidRPr="00942E14">
              <w:rPr>
                <w:sz w:val="26"/>
                <w:szCs w:val="26"/>
              </w:rPr>
              <w:t xml:space="preserve"> профспілки працівників освіти</w:t>
            </w:r>
          </w:p>
        </w:tc>
      </w:tr>
    </w:tbl>
    <w:p w:rsidR="00A607D1" w:rsidRDefault="00A607D1">
      <w:pPr>
        <w:pStyle w:val="normal"/>
        <w:jc w:val="both"/>
        <w:rPr>
          <w:sz w:val="28"/>
          <w:szCs w:val="28"/>
        </w:rPr>
      </w:pPr>
    </w:p>
    <w:p w:rsidR="00A607D1" w:rsidRDefault="00A607D1">
      <w:pPr>
        <w:rPr>
          <w:sz w:val="28"/>
          <w:szCs w:val="28"/>
        </w:rPr>
      </w:pPr>
    </w:p>
    <w:sectPr w:rsidR="00A607D1" w:rsidSect="00753F87">
      <w:headerReference w:type="even" r:id="rId10"/>
      <w:headerReference w:type="default" r:id="rId11"/>
      <w:pgSz w:w="12242" w:h="15842"/>
      <w:pgMar w:top="567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DE" w:rsidRDefault="001371DE" w:rsidP="007F77CF">
      <w:r>
        <w:separator/>
      </w:r>
    </w:p>
  </w:endnote>
  <w:endnote w:type="continuationSeparator" w:id="1">
    <w:p w:rsidR="001371DE" w:rsidRDefault="001371DE" w:rsidP="007F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DE" w:rsidRDefault="001371DE" w:rsidP="007F77CF">
      <w:r>
        <w:separator/>
      </w:r>
    </w:p>
  </w:footnote>
  <w:footnote w:type="continuationSeparator" w:id="1">
    <w:p w:rsidR="001371DE" w:rsidRDefault="001371DE" w:rsidP="007F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CF" w:rsidRDefault="00AA32CC">
    <w:pPr>
      <w:pStyle w:val="normal"/>
      <w:tabs>
        <w:tab w:val="center" w:pos="4677"/>
        <w:tab w:val="right" w:pos="9355"/>
      </w:tabs>
      <w:jc w:val="center"/>
    </w:pPr>
    <w:r>
      <w:fldChar w:fldCharType="begin"/>
    </w:r>
    <w:r w:rsidR="00743D0F">
      <w:instrText>PAGE</w:instrText>
    </w:r>
    <w:r>
      <w:fldChar w:fldCharType="end"/>
    </w:r>
  </w:p>
  <w:p w:rsidR="007F77CF" w:rsidRDefault="007F77CF">
    <w:pPr>
      <w:pStyle w:val="normal"/>
      <w:tabs>
        <w:tab w:val="center" w:pos="4677"/>
        <w:tab w:val="right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CF" w:rsidRDefault="00AA32CC">
    <w:pPr>
      <w:pStyle w:val="normal"/>
      <w:tabs>
        <w:tab w:val="center" w:pos="4677"/>
        <w:tab w:val="right" w:pos="9355"/>
      </w:tabs>
      <w:jc w:val="center"/>
    </w:pPr>
    <w:r>
      <w:fldChar w:fldCharType="begin"/>
    </w:r>
    <w:r w:rsidR="00743D0F">
      <w:instrText>PAGE</w:instrText>
    </w:r>
    <w:r>
      <w:fldChar w:fldCharType="separate"/>
    </w:r>
    <w:r w:rsidR="009D0915">
      <w:rPr>
        <w:noProof/>
      </w:rPr>
      <w:t>3</w:t>
    </w:r>
    <w:r>
      <w:fldChar w:fldCharType="end"/>
    </w:r>
  </w:p>
  <w:p w:rsidR="007F77CF" w:rsidRDefault="007F77CF">
    <w:pPr>
      <w:pStyle w:val="normal"/>
      <w:tabs>
        <w:tab w:val="center" w:pos="4677"/>
        <w:tab w:val="righ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951"/>
    <w:multiLevelType w:val="hybridMultilevel"/>
    <w:tmpl w:val="B5EEFD8A"/>
    <w:lvl w:ilvl="0" w:tplc="05DAE6A4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D1392C"/>
    <w:multiLevelType w:val="multilevel"/>
    <w:tmpl w:val="23166A8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F54ED7"/>
    <w:multiLevelType w:val="hybridMultilevel"/>
    <w:tmpl w:val="89340A40"/>
    <w:lvl w:ilvl="0" w:tplc="05DAE6A4">
      <w:start w:val="8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82030"/>
    <w:multiLevelType w:val="multilevel"/>
    <w:tmpl w:val="0D7CABD6"/>
    <w:lvl w:ilvl="0">
      <w:start w:val="1"/>
      <w:numFmt w:val="bullet"/>
      <w:lvlText w:val="−"/>
      <w:lvlJc w:val="left"/>
      <w:pPr>
        <w:ind w:left="1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840475"/>
    <w:multiLevelType w:val="multilevel"/>
    <w:tmpl w:val="504C0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411E"/>
    <w:multiLevelType w:val="multilevel"/>
    <w:tmpl w:val="9D84606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A5023A8"/>
    <w:multiLevelType w:val="multilevel"/>
    <w:tmpl w:val="4AAC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i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47A93"/>
    <w:multiLevelType w:val="hybridMultilevel"/>
    <w:tmpl w:val="46E66CC8"/>
    <w:lvl w:ilvl="0" w:tplc="E4E23118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C5339E"/>
    <w:multiLevelType w:val="hybridMultilevel"/>
    <w:tmpl w:val="D096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E3A4F"/>
    <w:multiLevelType w:val="multilevel"/>
    <w:tmpl w:val="611601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B960E3"/>
    <w:multiLevelType w:val="multilevel"/>
    <w:tmpl w:val="61FEC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7CF"/>
    <w:rsid w:val="001371DE"/>
    <w:rsid w:val="001779A1"/>
    <w:rsid w:val="00195FEC"/>
    <w:rsid w:val="00205EDB"/>
    <w:rsid w:val="004932E4"/>
    <w:rsid w:val="00494187"/>
    <w:rsid w:val="005538A6"/>
    <w:rsid w:val="00675DF9"/>
    <w:rsid w:val="00743D0F"/>
    <w:rsid w:val="00753F87"/>
    <w:rsid w:val="00787EC0"/>
    <w:rsid w:val="007F77CF"/>
    <w:rsid w:val="00875B35"/>
    <w:rsid w:val="009D0915"/>
    <w:rsid w:val="00A607D1"/>
    <w:rsid w:val="00AA32CC"/>
    <w:rsid w:val="00AA775C"/>
    <w:rsid w:val="00C4076E"/>
    <w:rsid w:val="00E727D3"/>
    <w:rsid w:val="00F1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F0"/>
  </w:style>
  <w:style w:type="paragraph" w:styleId="1">
    <w:name w:val="heading 1"/>
    <w:basedOn w:val="normal"/>
    <w:next w:val="normal"/>
    <w:rsid w:val="007F77CF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7F77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F77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F77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F77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F77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77CF"/>
  </w:style>
  <w:style w:type="table" w:customStyle="1" w:styleId="TableNormal">
    <w:name w:val="Table Normal"/>
    <w:rsid w:val="007F77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F77CF"/>
    <w:pPr>
      <w:jc w:val="center"/>
    </w:pPr>
    <w:rPr>
      <w:sz w:val="28"/>
      <w:szCs w:val="28"/>
    </w:rPr>
  </w:style>
  <w:style w:type="paragraph" w:styleId="a4">
    <w:name w:val="Subtitle"/>
    <w:basedOn w:val="normal"/>
    <w:next w:val="normal"/>
    <w:rsid w:val="007F77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94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4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  <w:sz w:val="20"/>
      <w:szCs w:val="20"/>
    </w:rPr>
  </w:style>
  <w:style w:type="table" w:styleId="a8">
    <w:name w:val="Table Grid"/>
    <w:basedOn w:val="a1"/>
    <w:uiPriority w:val="59"/>
    <w:rsid w:val="00195F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53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color w:val="auto"/>
      <w:sz w:val="28"/>
      <w:szCs w:val="20"/>
      <w:lang w:val="ru-RU" w:eastAsia="en-US"/>
    </w:rPr>
  </w:style>
  <w:style w:type="character" w:customStyle="1" w:styleId="aa">
    <w:name w:val="Основной текст Знак"/>
    <w:basedOn w:val="a0"/>
    <w:link w:val="a9"/>
    <w:rsid w:val="00753F87"/>
    <w:rPr>
      <w:color w:val="auto"/>
      <w:sz w:val="28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darayono.at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D0AA-356A-42AA-B951-0BC69B83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8</cp:revision>
  <dcterms:created xsi:type="dcterms:W3CDTF">2018-01-19T07:20:00Z</dcterms:created>
  <dcterms:modified xsi:type="dcterms:W3CDTF">2018-01-22T10:25:00Z</dcterms:modified>
</cp:coreProperties>
</file>