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FE" w:rsidRDefault="009260C9">
      <w:pPr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</w:t>
      </w:r>
      <w:r w:rsidR="00D77EAF">
        <w:rPr>
          <w:rFonts w:ascii="Times New Roman" w:hAnsi="Times New Roman" w:cs="Times New Roman"/>
          <w:b/>
          <w:sz w:val="28"/>
          <w:szCs w:val="28"/>
        </w:rPr>
        <w:t xml:space="preserve">СОВЕЩАНИЕ ПО ЛЕТНИМ ЛАГЕРЯМ </w:t>
      </w:r>
      <w:r w:rsidR="00CA4C8A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D77EAF">
        <w:rPr>
          <w:rFonts w:ascii="Times New Roman" w:hAnsi="Times New Roman" w:cs="Times New Roman"/>
          <w:b/>
          <w:sz w:val="28"/>
          <w:szCs w:val="28"/>
        </w:rPr>
        <w:t>.05.201</w:t>
      </w:r>
      <w:r w:rsidR="00CA4C8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260C9">
        <w:rPr>
          <w:rFonts w:ascii="Times New Roman" w:hAnsi="Times New Roman" w:cs="Times New Roman"/>
          <w:b/>
          <w:sz w:val="28"/>
          <w:szCs w:val="28"/>
        </w:rPr>
        <w:t>г.</w:t>
      </w:r>
    </w:p>
    <w:p w:rsidR="009260C9" w:rsidRPr="009260C9" w:rsidRDefault="009260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60C9">
        <w:rPr>
          <w:rFonts w:ascii="Times New Roman" w:hAnsi="Times New Roman" w:cs="Times New Roman"/>
          <w:b/>
          <w:i/>
          <w:sz w:val="28"/>
          <w:szCs w:val="28"/>
          <w:u w:val="single"/>
        </w:rPr>
        <w:t>1.Необходимая документация для летнего лагеря.</w:t>
      </w:r>
    </w:p>
    <w:p w:rsidR="009260C9" w:rsidRDefault="009260C9" w:rsidP="00AE46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1.Уголок по охране труда (правила поведения в лагере, правила поведения на прогулке, в столовой, правила дорожного движения, правила охраны труда в помещении и правила противопожарной безопасности).</w:t>
      </w:r>
    </w:p>
    <w:p w:rsidR="009260C9" w:rsidRDefault="009260C9" w:rsidP="00AE46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2.Документация лагеря:</w:t>
      </w:r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-перечень инструкций по ОТ и противопожарной безопасности;</w:t>
      </w:r>
      <w:proofErr w:type="gramEnd"/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-инструкции по организации и проведению туристических походов и экскурсий с учащимися и т.д.;</w:t>
      </w:r>
    </w:p>
    <w:p w:rsidR="009260C9" w:rsidRDefault="004F3322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9260C9">
        <w:rPr>
          <w:rFonts w:ascii="Times New Roman" w:hAnsi="Times New Roman" w:cs="Times New Roman"/>
          <w:sz w:val="28"/>
          <w:szCs w:val="28"/>
        </w:rPr>
        <w:t>урнал учета вводного инструктажа;</w:t>
      </w:r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регистрации инструктажа учащихся;</w:t>
      </w:r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инструкции всех работников лагеря;</w:t>
      </w:r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 работников лагеря;</w:t>
      </w:r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-санитарные книжки работников лагеря;</w:t>
      </w:r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-журнал инструктажа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ОТ;</w:t>
      </w:r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при проведении массовых мероприятий;</w:t>
      </w:r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-инструкции при перевозке детей автомобильным транспортом;</w:t>
      </w:r>
    </w:p>
    <w:p w:rsidR="009260C9" w:rsidRDefault="009260C9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-планы эвакуации на случай</w:t>
      </w:r>
      <w:r w:rsidR="00E9591B">
        <w:rPr>
          <w:rFonts w:ascii="Times New Roman" w:hAnsi="Times New Roman" w:cs="Times New Roman"/>
          <w:sz w:val="28"/>
          <w:szCs w:val="28"/>
        </w:rPr>
        <w:t xml:space="preserve"> пожара или стихийного бедствия;</w:t>
      </w:r>
    </w:p>
    <w:p w:rsidR="00E9591B" w:rsidRPr="00150FE2" w:rsidRDefault="00E9591B" w:rsidP="009260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0FE2">
        <w:rPr>
          <w:rFonts w:ascii="Times New Roman" w:hAnsi="Times New Roman" w:cs="Times New Roman"/>
          <w:i/>
          <w:sz w:val="28"/>
          <w:szCs w:val="28"/>
        </w:rPr>
        <w:t>-памятки</w:t>
      </w:r>
      <w:r w:rsidR="006B2C6A" w:rsidRPr="00150FE2">
        <w:rPr>
          <w:rFonts w:ascii="Times New Roman" w:hAnsi="Times New Roman" w:cs="Times New Roman"/>
          <w:i/>
          <w:sz w:val="28"/>
          <w:szCs w:val="28"/>
        </w:rPr>
        <w:t xml:space="preserve"> для школьников по действиям в чрезвычайных ситуациях:</w:t>
      </w:r>
    </w:p>
    <w:p w:rsidR="006B2C6A" w:rsidRDefault="00C631C8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2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2C6A">
        <w:rPr>
          <w:rFonts w:ascii="Times New Roman" w:hAnsi="Times New Roman" w:cs="Times New Roman"/>
          <w:sz w:val="28"/>
          <w:szCs w:val="28"/>
        </w:rPr>
        <w:t>екомендации по действия населения по си</w:t>
      </w:r>
      <w:r>
        <w:rPr>
          <w:rFonts w:ascii="Times New Roman" w:hAnsi="Times New Roman" w:cs="Times New Roman"/>
          <w:sz w:val="28"/>
          <w:szCs w:val="28"/>
        </w:rPr>
        <w:t>гналу оповещения;</w:t>
      </w:r>
    </w:p>
    <w:p w:rsidR="00C631C8" w:rsidRDefault="00C631C8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</w:t>
      </w:r>
      <w:r w:rsidR="00C9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стали заложниками, правила поведения;</w:t>
      </w:r>
    </w:p>
    <w:p w:rsidR="00C631C8" w:rsidRDefault="00C631C8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Что делать, если вы попали под случайный обстрел.</w:t>
      </w:r>
    </w:p>
    <w:p w:rsidR="001414AB" w:rsidRDefault="001414AB" w:rsidP="00926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AB" w:rsidRDefault="001414AB" w:rsidP="0092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4AB">
        <w:rPr>
          <w:rFonts w:ascii="Times New Roman" w:hAnsi="Times New Roman" w:cs="Times New Roman"/>
          <w:b/>
          <w:i/>
          <w:sz w:val="28"/>
          <w:szCs w:val="28"/>
          <w:u w:val="single"/>
        </w:rPr>
        <w:t>2.Требования к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4AB" w:rsidRDefault="001414AB" w:rsidP="00AE46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1.Должен иметь ограждение, быть благоустроен, озеленен.</w:t>
      </w:r>
    </w:p>
    <w:p w:rsidR="001414AB" w:rsidRDefault="001414AB" w:rsidP="00AE46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2.Малые архитектурные формы, оборудование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зон отдыха должны быть подготовлены к работе в весеннее – летний сезон</w:t>
      </w:r>
      <w:r w:rsidR="0094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(устойчивость, надежное закрепление и т.д.).</w:t>
      </w:r>
    </w:p>
    <w:p w:rsidR="001414AB" w:rsidRDefault="001414AB" w:rsidP="00AE46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3.Приказом по лагерю назначается ответственное лицо, которое проводит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состоянием территории, отсутствием произрастания ядовитых трав, растений, грибов. Контроль оценки территории проводится ежедневно до приема детей с соответствующей записью в журнале.</w:t>
      </w:r>
    </w:p>
    <w:p w:rsidR="009473A2" w:rsidRDefault="009473A2" w:rsidP="00AE46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связи с тем, что наш район находится в зоне АТО, особое внимание при осмотре территории обращать внимание на посторонние предмета, какие-либо игрушки.</w:t>
      </w:r>
    </w:p>
    <w:p w:rsidR="001414AB" w:rsidRDefault="001414AB" w:rsidP="00926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4AB" w:rsidRDefault="001414AB" w:rsidP="009260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4AB">
        <w:rPr>
          <w:rFonts w:ascii="Times New Roman" w:hAnsi="Times New Roman" w:cs="Times New Roman"/>
          <w:b/>
          <w:i/>
          <w:sz w:val="28"/>
          <w:szCs w:val="28"/>
          <w:u w:val="single"/>
        </w:rPr>
        <w:t>3.Требования к зданию и оборудованию.</w:t>
      </w:r>
    </w:p>
    <w:p w:rsidR="001414AB" w:rsidRDefault="001414AB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1.Лагерь следует размещать на 1 этаже.</w:t>
      </w:r>
    </w:p>
    <w:p w:rsidR="001414AB" w:rsidRDefault="00FB7F8B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здании лагеря необходимо предусмотреть сл. набор помещений: игровые, комнаты для работы кружков, спальни для дневного отдыха детей, медицинский кабинет, спортивный зал, пищеблок, гардероб для верхней одежды, кладовая для спортинвентаря, библиотека, санитарные узлы.</w:t>
      </w:r>
    </w:p>
    <w:p w:rsidR="001414AB" w:rsidRDefault="00FB7F8B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3.Игровые и комнаты для кружковой работы (из расчета не менее 2-2,4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одного ребенка) располагают в помещениях, площадь и конфигурация которых позволяет обеспечить рациональную расстановку мебели и благоприятные условия для зрительной работы.</w:t>
      </w:r>
      <w:r w:rsidR="00EC55E0">
        <w:rPr>
          <w:rFonts w:ascii="Times New Roman" w:hAnsi="Times New Roman" w:cs="Times New Roman"/>
          <w:sz w:val="28"/>
          <w:szCs w:val="28"/>
        </w:rPr>
        <w:t xml:space="preserve"> Спальни и санитарные узлы для мальчиков и девочек, независимо от возраста детей должны быть раздельными. Размещение  в спальнях детей производится из расчета не менее 2,0 кв</w:t>
      </w:r>
      <w:proofErr w:type="gramStart"/>
      <w:r w:rsidR="00EC55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C55E0">
        <w:rPr>
          <w:rFonts w:ascii="Times New Roman" w:hAnsi="Times New Roman" w:cs="Times New Roman"/>
          <w:sz w:val="28"/>
          <w:szCs w:val="28"/>
        </w:rPr>
        <w:t xml:space="preserve"> на одного ребенка, но не более 15-20 человек в одном помещении.</w:t>
      </w:r>
      <w:r w:rsidR="0097290F">
        <w:rPr>
          <w:rFonts w:ascii="Times New Roman" w:hAnsi="Times New Roman" w:cs="Times New Roman"/>
          <w:sz w:val="28"/>
          <w:szCs w:val="28"/>
        </w:rPr>
        <w:t xml:space="preserve"> Спальни оборудуются кроватями или раскладушками с твердым покрытием</w:t>
      </w:r>
      <w:r w:rsidR="00B33340">
        <w:rPr>
          <w:rFonts w:ascii="Times New Roman" w:hAnsi="Times New Roman" w:cs="Times New Roman"/>
          <w:sz w:val="28"/>
          <w:szCs w:val="28"/>
        </w:rPr>
        <w:t>. Расстояние</w:t>
      </w:r>
      <w:r w:rsidR="00CF5514">
        <w:rPr>
          <w:rFonts w:ascii="Times New Roman" w:hAnsi="Times New Roman" w:cs="Times New Roman"/>
          <w:sz w:val="28"/>
          <w:szCs w:val="28"/>
        </w:rPr>
        <w:t xml:space="preserve"> между кроватями – не менее 50 см. Использование двухъярусных кроватей запрещено.</w:t>
      </w:r>
    </w:p>
    <w:p w:rsidR="00CF5514" w:rsidRDefault="00CF5514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4.Перед обеденным залом обязательно наличие раковин с подводкой горячей и холодной воды, из расчета одна раковина на 20 посадочных мест.</w:t>
      </w:r>
    </w:p>
    <w:p w:rsidR="00CF5514" w:rsidRDefault="00CF5514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5.Уборочный инвентарь (ведра, тазы, щетки и т.д.) должен иметь соответствующую маркировку и быть закреплен за определенными помещениями. Инвентарь, предназначенный для уборки санитарных узлов должен иметь сигнальную маркировку (красную, оранжевую) и хранится отдельно.</w:t>
      </w:r>
    </w:p>
    <w:p w:rsidR="00CF5514" w:rsidRDefault="00CF5514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дезинфицирующие средства хранятся в таре производителя в специально отведенных, недоступных для детей местах. Их использование должно проводиться строго в соответствии с инструкциями по применению.</w:t>
      </w:r>
    </w:p>
    <w:p w:rsidR="0066477B" w:rsidRDefault="0066477B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CF551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477B">
        <w:rPr>
          <w:rFonts w:ascii="Times New Roman" w:hAnsi="Times New Roman" w:cs="Times New Roman"/>
          <w:b/>
          <w:i/>
          <w:sz w:val="28"/>
          <w:szCs w:val="28"/>
          <w:u w:val="single"/>
        </w:rPr>
        <w:t>4.Профилактика детского травматизма и предупреждение несчастных случаев в детских оздоровительных лагерях.</w:t>
      </w:r>
    </w:p>
    <w:p w:rsidR="0066477B" w:rsidRDefault="0066477B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проведенного обследования каждый третий ребенок, находившийся в детских оздоровительных учреждениях получал травму разной степени тяжести, при этом каждому десятому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травмированных, требовалась медицинская помощь в специализированных лечебных учреждениях.</w:t>
      </w:r>
    </w:p>
    <w:p w:rsidR="008E7B9F" w:rsidRDefault="008E7B9F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частые травмы: ушибы, раны, повреждения связок,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мозговые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травмы, переломы костей скелета.</w:t>
      </w:r>
    </w:p>
    <w:p w:rsidR="00462CD8" w:rsidRDefault="00462CD8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основные причинные факторы возникновения травм у детей, находившихся в оздоровительных учреждениях:</w:t>
      </w:r>
    </w:p>
    <w:p w:rsidR="00462CD8" w:rsidRDefault="00462CD8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EE9">
        <w:rPr>
          <w:rFonts w:ascii="Times New Roman" w:hAnsi="Times New Roman" w:cs="Times New Roman"/>
          <w:sz w:val="28"/>
          <w:szCs w:val="28"/>
        </w:rPr>
        <w:t xml:space="preserve"> фактор недостаточного педагогического </w:t>
      </w:r>
      <w:proofErr w:type="gramStart"/>
      <w:r w:rsidR="00543E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43EE9">
        <w:rPr>
          <w:rFonts w:ascii="Times New Roman" w:hAnsi="Times New Roman" w:cs="Times New Roman"/>
          <w:sz w:val="28"/>
          <w:szCs w:val="28"/>
        </w:rPr>
        <w:t xml:space="preserve"> деятельностью детей – 40%;</w:t>
      </w:r>
    </w:p>
    <w:p w:rsidR="00543EE9" w:rsidRDefault="00543EE9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-организационные факторы – 40%;</w:t>
      </w:r>
    </w:p>
    <w:p w:rsidR="00543EE9" w:rsidRDefault="00543EE9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причинные факторы – 20%.</w:t>
      </w:r>
    </w:p>
    <w:p w:rsidR="00543EE9" w:rsidRDefault="00543EE9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включает в себя недостаточное нестандартное оборудование  и благоустройство мест активного отдыха, спортивных площадок и залов, территории;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 и сооружений, о</w:t>
      </w:r>
      <w:r w:rsidR="00150FE2">
        <w:rPr>
          <w:rFonts w:ascii="Times New Roman" w:hAnsi="Times New Roman" w:cs="Times New Roman"/>
          <w:sz w:val="28"/>
          <w:szCs w:val="28"/>
        </w:rPr>
        <w:t>собенно на спортивных площадках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EE9" w:rsidRDefault="00543EE9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педагогической деятельности состоят в том, что пониженный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на спортивных площадках и в залах, где возникает 20% всех травм, на пляжах -30%, очень часто дети остаются без контроля во время послеобеденного отдыха.</w:t>
      </w:r>
    </w:p>
    <w:p w:rsidR="00543EE9" w:rsidRDefault="00543EE9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 возникают не только вследствие чересчур высокой активности детей, но и как результат драк между детьми.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травм и их последствий у детей в оздоровительных учреждениях необходимо: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-ликвидировать причинные факторы травм;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качественную медицинскую помощь потерпевшему.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должны быть осуществлены следующие мероприятия: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оздоровительного режима;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для чего необходимо провести полное благоустройство территории;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-демонтировать самодельное спортивное и тренировочное оборудование;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только не поврежденную мебель, предназначенную для детей;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помещениях должна быть только закрытая электропроводка;</w:t>
      </w:r>
    </w:p>
    <w:p w:rsidR="00E208A6" w:rsidRDefault="00E208A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78C">
        <w:rPr>
          <w:rFonts w:ascii="Times New Roman" w:hAnsi="Times New Roman" w:cs="Times New Roman"/>
          <w:sz w:val="28"/>
          <w:szCs w:val="28"/>
        </w:rPr>
        <w:t xml:space="preserve">обеспечить постоянный </w:t>
      </w:r>
      <w:proofErr w:type="gramStart"/>
      <w:r w:rsidR="00C36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78C">
        <w:rPr>
          <w:rFonts w:ascii="Times New Roman" w:hAnsi="Times New Roman" w:cs="Times New Roman"/>
          <w:sz w:val="28"/>
          <w:szCs w:val="28"/>
        </w:rPr>
        <w:t xml:space="preserve"> детьми;</w:t>
      </w:r>
    </w:p>
    <w:p w:rsidR="00C3678C" w:rsidRDefault="00C3678C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занятия и игры проводить лишь под наблюдением педагогических работников соответствующей квалификации;</w:t>
      </w:r>
    </w:p>
    <w:p w:rsidR="00C3678C" w:rsidRDefault="00C3678C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-костры, фейерверки и другие источники открытого огня должны проводиться на специальных площадках, разжигаться или включаться взрослыми, дети должны быть на расстоянии не менее трех метров</w:t>
      </w:r>
      <w:r w:rsidR="00150F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0F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50FE2">
        <w:rPr>
          <w:rFonts w:ascii="Times New Roman" w:hAnsi="Times New Roman" w:cs="Times New Roman"/>
          <w:sz w:val="28"/>
          <w:szCs w:val="28"/>
        </w:rPr>
        <w:t xml:space="preserve"> – за нахождения в зоне АТО – </w:t>
      </w:r>
      <w:proofErr w:type="spellStart"/>
      <w:r w:rsidR="00150FE2">
        <w:rPr>
          <w:rFonts w:ascii="Times New Roman" w:hAnsi="Times New Roman" w:cs="Times New Roman"/>
          <w:sz w:val="28"/>
          <w:szCs w:val="28"/>
        </w:rPr>
        <w:t>фейверки</w:t>
      </w:r>
      <w:proofErr w:type="spellEnd"/>
      <w:r w:rsidR="00150FE2">
        <w:rPr>
          <w:rFonts w:ascii="Times New Roman" w:hAnsi="Times New Roman" w:cs="Times New Roman"/>
          <w:sz w:val="28"/>
          <w:szCs w:val="28"/>
        </w:rPr>
        <w:t xml:space="preserve"> запрещены)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78C" w:rsidRDefault="00C3678C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-особенный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и подростками со стороны педагогических работников должен осуществляться во время перехода улиц, когда дети и подростки перемещаются орг</w:t>
      </w:r>
      <w:r w:rsidR="00BB0DAA">
        <w:rPr>
          <w:rFonts w:ascii="Times New Roman" w:hAnsi="Times New Roman" w:cs="Times New Roman"/>
          <w:sz w:val="28"/>
          <w:szCs w:val="28"/>
        </w:rPr>
        <w:t>анизованно;</w:t>
      </w:r>
    </w:p>
    <w:p w:rsidR="00BB0DAA" w:rsidRDefault="00BB0DAA" w:rsidP="00BB0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детях должна быть адеква</w:t>
      </w:r>
      <w:r w:rsidR="00914E95">
        <w:rPr>
          <w:rFonts w:ascii="Times New Roman" w:hAnsi="Times New Roman" w:cs="Times New Roman"/>
          <w:sz w:val="28"/>
          <w:szCs w:val="28"/>
        </w:rPr>
        <w:t>тная обстановке одежда и обувью (у всех детей должны быть головные уборы, защищающие от солнца и не должно быть шлепанцев, из-за которых можно упасть и травмироваться).</w:t>
      </w:r>
    </w:p>
    <w:p w:rsidR="00BB0DAA" w:rsidRDefault="00BB0DAA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проще и дешевле лечения.</w:t>
      </w:r>
    </w:p>
    <w:p w:rsidR="00BB0DAA" w:rsidRDefault="00BB0DAA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жизни и здоровья детей во время отдыха – это одно из важных вопросов в работе лагеря с дневным пребыванием детей.</w:t>
      </w:r>
      <w:r w:rsidR="00BD26B0">
        <w:rPr>
          <w:rFonts w:ascii="Times New Roman" w:hAnsi="Times New Roman" w:cs="Times New Roman"/>
          <w:sz w:val="28"/>
          <w:szCs w:val="28"/>
        </w:rPr>
        <w:t xml:space="preserve"> Перед началом смены работники лагеря должны ознакомит</w:t>
      </w:r>
      <w:r w:rsidR="00327ACC">
        <w:rPr>
          <w:rFonts w:ascii="Times New Roman" w:hAnsi="Times New Roman" w:cs="Times New Roman"/>
          <w:sz w:val="28"/>
          <w:szCs w:val="28"/>
        </w:rPr>
        <w:t>ь</w:t>
      </w:r>
      <w:r w:rsidR="00BD26B0">
        <w:rPr>
          <w:rFonts w:ascii="Times New Roman" w:hAnsi="Times New Roman" w:cs="Times New Roman"/>
          <w:sz w:val="28"/>
          <w:szCs w:val="28"/>
        </w:rPr>
        <w:t>ся и подписаться в соответствующих приказах, получить должностные обязанности, инструкции по охране труда, пройти соответствующие инструктажи.</w:t>
      </w:r>
    </w:p>
    <w:p w:rsidR="00C73BA7" w:rsidRDefault="00751506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работы лагеря с воспитанниками проводится вступительный инструктаж по безопасности жизнедеятельности,</w:t>
      </w:r>
      <w:r w:rsidR="00327ACC">
        <w:rPr>
          <w:rFonts w:ascii="Times New Roman" w:hAnsi="Times New Roman" w:cs="Times New Roman"/>
          <w:sz w:val="28"/>
          <w:szCs w:val="28"/>
        </w:rPr>
        <w:t xml:space="preserve"> 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правилами поведения в лагере, во время экскурсий, прогулок на природе. Перед каждым выходом за территорию лагеря для воспитателей проводятся целевые инструктажи, которые фиксиру</w:t>
      </w:r>
      <w:r w:rsidR="00327ACC">
        <w:rPr>
          <w:rFonts w:ascii="Times New Roman" w:hAnsi="Times New Roman" w:cs="Times New Roman"/>
          <w:sz w:val="28"/>
          <w:szCs w:val="28"/>
        </w:rPr>
        <w:t xml:space="preserve">ются в соответствующих журналах (но для таких летних лагерей, расположенных в с. </w:t>
      </w:r>
      <w:proofErr w:type="spellStart"/>
      <w:r w:rsidR="00327ACC"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 w:rsidR="00327A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27ACC">
        <w:rPr>
          <w:rFonts w:ascii="Times New Roman" w:hAnsi="Times New Roman" w:cs="Times New Roman"/>
          <w:sz w:val="28"/>
          <w:szCs w:val="28"/>
        </w:rPr>
        <w:t>Шультино</w:t>
      </w:r>
      <w:proofErr w:type="spellEnd"/>
      <w:r w:rsidR="00327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A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27AC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27ACC">
        <w:rPr>
          <w:rFonts w:ascii="Times New Roman" w:hAnsi="Times New Roman" w:cs="Times New Roman"/>
          <w:sz w:val="28"/>
          <w:szCs w:val="28"/>
        </w:rPr>
        <w:t>ванополье</w:t>
      </w:r>
      <w:proofErr w:type="spellEnd"/>
      <w:r w:rsidR="00327AC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27ACC">
        <w:rPr>
          <w:rFonts w:ascii="Times New Roman" w:hAnsi="Times New Roman" w:cs="Times New Roman"/>
          <w:sz w:val="28"/>
          <w:szCs w:val="28"/>
        </w:rPr>
        <w:t>Правдовка</w:t>
      </w:r>
      <w:proofErr w:type="spellEnd"/>
      <w:r w:rsidR="00327ACC">
        <w:rPr>
          <w:rFonts w:ascii="Times New Roman" w:hAnsi="Times New Roman" w:cs="Times New Roman"/>
          <w:sz w:val="28"/>
          <w:szCs w:val="28"/>
        </w:rPr>
        <w:t xml:space="preserve">, </w:t>
      </w:r>
      <w:r w:rsidR="0096583D">
        <w:rPr>
          <w:rFonts w:ascii="Times New Roman" w:hAnsi="Times New Roman" w:cs="Times New Roman"/>
          <w:sz w:val="28"/>
          <w:szCs w:val="28"/>
        </w:rPr>
        <w:t xml:space="preserve">с.Заря, с. </w:t>
      </w:r>
      <w:proofErr w:type="spellStart"/>
      <w:r w:rsidR="0096583D">
        <w:rPr>
          <w:rFonts w:ascii="Times New Roman" w:hAnsi="Times New Roman" w:cs="Times New Roman"/>
          <w:sz w:val="28"/>
          <w:szCs w:val="28"/>
        </w:rPr>
        <w:t>Катериновка</w:t>
      </w:r>
      <w:proofErr w:type="spellEnd"/>
      <w:r w:rsidR="00965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83D">
        <w:rPr>
          <w:rFonts w:ascii="Times New Roman" w:hAnsi="Times New Roman" w:cs="Times New Roman"/>
          <w:sz w:val="28"/>
          <w:szCs w:val="28"/>
        </w:rPr>
        <w:t>с.Александро</w:t>
      </w:r>
      <w:proofErr w:type="spellEnd"/>
      <w:r w:rsidR="0096583D">
        <w:rPr>
          <w:rFonts w:ascii="Times New Roman" w:hAnsi="Times New Roman" w:cs="Times New Roman"/>
          <w:sz w:val="28"/>
          <w:szCs w:val="28"/>
        </w:rPr>
        <w:t xml:space="preserve"> – Калиново выводить детей на экскурсии в посадки и к водоемам не желательно, из – за близкого расположения к зоне АТО).</w:t>
      </w:r>
    </w:p>
    <w:p w:rsidR="00751506" w:rsidRDefault="007D2872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и с целью предупреждения несчастных случаев с детьми во время лагерной смены </w:t>
      </w:r>
      <w:r w:rsidR="00751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провести беседы:</w:t>
      </w:r>
    </w:p>
    <w:p w:rsidR="007D2872" w:rsidRDefault="007D2872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пользования электроприборами;</w:t>
      </w:r>
    </w:p>
    <w:p w:rsidR="007D2872" w:rsidRDefault="007D2872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противопожарной безопасности;</w:t>
      </w:r>
    </w:p>
    <w:p w:rsidR="007D2872" w:rsidRDefault="007D2872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безопасности на водохранилищах;</w:t>
      </w:r>
    </w:p>
    <w:p w:rsidR="007D2872" w:rsidRDefault="007D2872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безопасной езды на велосипеде;</w:t>
      </w:r>
    </w:p>
    <w:p w:rsidR="007D2872" w:rsidRDefault="007D2872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-Правила защиты от </w:t>
      </w:r>
      <w:r w:rsidR="000F2947">
        <w:rPr>
          <w:rFonts w:ascii="Times New Roman" w:hAnsi="Times New Roman" w:cs="Times New Roman"/>
          <w:sz w:val="28"/>
          <w:szCs w:val="28"/>
        </w:rPr>
        <w:t>насекомых, клещей и комаров;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-Солнце: наш друг и враг;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-Осторожно! Ядовитые грибы!;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-Осторожно! Не все ягоды полезные;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викторины, игры: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-Аукцион знаний по оказанию первой медицинской помощи;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знатоков правил дорожного движения, правил пожарной безопасности;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по правилам дорожного движения «Испытания на дороге»;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случилось беды, правил безопасности придерживайся всегда»;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-Викторина «Азбука безопасности»;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«Сам себе спасатель»;</w:t>
      </w:r>
    </w:p>
    <w:p w:rsidR="000F2947" w:rsidRDefault="000F2947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-Конкурс рисунков «Опасности, что окружают нас». </w:t>
      </w:r>
    </w:p>
    <w:p w:rsidR="00F10554" w:rsidRDefault="00F10554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10554" w:rsidRPr="0066477B" w:rsidRDefault="00F10554" w:rsidP="00CF5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по 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Ф.Х.Симоненко</w:t>
      </w:r>
    </w:p>
    <w:sectPr w:rsidR="00F10554" w:rsidRPr="0066477B" w:rsidSect="007D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0C9"/>
    <w:rsid w:val="00096151"/>
    <w:rsid w:val="000F2947"/>
    <w:rsid w:val="00122545"/>
    <w:rsid w:val="001414AB"/>
    <w:rsid w:val="00150FE2"/>
    <w:rsid w:val="00252D76"/>
    <w:rsid w:val="00327ACC"/>
    <w:rsid w:val="00462CD8"/>
    <w:rsid w:val="004F3322"/>
    <w:rsid w:val="00543EE9"/>
    <w:rsid w:val="0066477B"/>
    <w:rsid w:val="006B2C6A"/>
    <w:rsid w:val="00751506"/>
    <w:rsid w:val="007D2872"/>
    <w:rsid w:val="007D34FE"/>
    <w:rsid w:val="008E7B9F"/>
    <w:rsid w:val="00914E95"/>
    <w:rsid w:val="009260C9"/>
    <w:rsid w:val="009473A2"/>
    <w:rsid w:val="0096583D"/>
    <w:rsid w:val="0097290F"/>
    <w:rsid w:val="00A9376A"/>
    <w:rsid w:val="00AE4684"/>
    <w:rsid w:val="00B33340"/>
    <w:rsid w:val="00BB0DAA"/>
    <w:rsid w:val="00BD26B0"/>
    <w:rsid w:val="00C3678C"/>
    <w:rsid w:val="00C631C8"/>
    <w:rsid w:val="00C73BA7"/>
    <w:rsid w:val="00C9279F"/>
    <w:rsid w:val="00CA4C8A"/>
    <w:rsid w:val="00CF5514"/>
    <w:rsid w:val="00D77EAF"/>
    <w:rsid w:val="00E208A6"/>
    <w:rsid w:val="00E9591B"/>
    <w:rsid w:val="00EC55E0"/>
    <w:rsid w:val="00F10554"/>
    <w:rsid w:val="00FB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30</cp:revision>
  <cp:lastPrinted>2015-05-15T04:08:00Z</cp:lastPrinted>
  <dcterms:created xsi:type="dcterms:W3CDTF">2015-05-13T07:24:00Z</dcterms:created>
  <dcterms:modified xsi:type="dcterms:W3CDTF">2017-05-04T06:55:00Z</dcterms:modified>
</cp:coreProperties>
</file>